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C8C" w:rsidRDefault="00421C8C" w:rsidP="00421C8C">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AÇIK İHALE USULÜ İLE İHALE EDİLEN </w:t>
      </w:r>
    </w:p>
    <w:p w:rsidR="00421C8C" w:rsidRDefault="0013631B">
      <w:pPr>
        <w:pStyle w:val="GvdeMetni"/>
        <w:spacing w:after="120" w:line="240" w:lineRule="auto"/>
        <w:jc w:val="center"/>
        <w:rPr>
          <w:rFonts w:ascii="Times New Roman" w:hAnsi="Times New Roman" w:cs="Times New Roman"/>
          <w:color w:val="auto"/>
          <w:sz w:val="24"/>
          <w:szCs w:val="24"/>
        </w:rPr>
      </w:pPr>
      <w:r>
        <w:rPr>
          <w:rStyle w:val="richtext"/>
          <w:rFonts w:ascii="Times New Roman" w:hAnsi="Times New Roman" w:cs="Times New Roman"/>
          <w:color w:val="003399"/>
          <w:sz w:val="24"/>
          <w:szCs w:val="24"/>
          <w:u w:val="dotted"/>
        </w:rPr>
        <w:t xml:space="preserve">507 KALEM </w:t>
      </w:r>
      <w:r w:rsidR="000E4C3C">
        <w:rPr>
          <w:rStyle w:val="richtext"/>
          <w:rFonts w:ascii="Times New Roman" w:hAnsi="Times New Roman" w:cs="Times New Roman"/>
          <w:color w:val="003399"/>
          <w:sz w:val="24"/>
          <w:szCs w:val="24"/>
          <w:u w:val="dotted"/>
        </w:rPr>
        <w:t xml:space="preserve">MUTFAK </w:t>
      </w:r>
      <w:r w:rsidR="00CF3496">
        <w:rPr>
          <w:rStyle w:val="richtext"/>
          <w:rFonts w:ascii="Times New Roman" w:hAnsi="Times New Roman" w:cs="Times New Roman"/>
          <w:color w:val="003399"/>
          <w:sz w:val="24"/>
          <w:szCs w:val="24"/>
          <w:u w:val="dotted"/>
        </w:rPr>
        <w:t xml:space="preserve">EKİPMANLARI </w:t>
      </w:r>
      <w:r w:rsidR="000E4C3C">
        <w:rPr>
          <w:rStyle w:val="richtext"/>
          <w:rFonts w:ascii="Times New Roman" w:hAnsi="Times New Roman" w:cs="Times New Roman"/>
          <w:color w:val="003399"/>
          <w:sz w:val="24"/>
          <w:szCs w:val="24"/>
          <w:u w:val="dotted"/>
        </w:rPr>
        <w:t>ALIMI</w:t>
      </w:r>
      <w:r>
        <w:rPr>
          <w:rStyle w:val="richtext"/>
          <w:rFonts w:ascii="Times New Roman" w:hAnsi="Times New Roman" w:cs="Times New Roman"/>
          <w:color w:val="003399"/>
          <w:sz w:val="24"/>
          <w:szCs w:val="24"/>
          <w:u w:val="dotted"/>
        </w:rPr>
        <w:t xml:space="preserve"> İŞİ</w:t>
      </w:r>
      <w:r w:rsidR="000E4C3C">
        <w:rPr>
          <w:rFonts w:ascii="Times New Roman" w:hAnsi="Times New Roman" w:cs="Times New Roman"/>
          <w:color w:val="auto"/>
          <w:sz w:val="24"/>
          <w:szCs w:val="24"/>
        </w:rPr>
        <w:t xml:space="preserve"> </w:t>
      </w:r>
    </w:p>
    <w:p w:rsidR="000F5067" w:rsidRDefault="00421C8C">
      <w:pPr>
        <w:pStyle w:val="GvdeMetni"/>
        <w:spacing w:after="120" w:line="240" w:lineRule="auto"/>
        <w:jc w:val="center"/>
      </w:pPr>
      <w:r>
        <w:rPr>
          <w:rFonts w:ascii="Times New Roman" w:hAnsi="Times New Roman" w:cs="Times New Roman"/>
          <w:color w:val="auto"/>
          <w:sz w:val="24"/>
          <w:szCs w:val="24"/>
        </w:rPr>
        <w:t xml:space="preserve">İŞİNDE UYGULANACAK </w:t>
      </w:r>
      <w:r w:rsidR="000E4C3C">
        <w:rPr>
          <w:rFonts w:ascii="Times New Roman" w:hAnsi="Times New Roman" w:cs="Times New Roman"/>
          <w:color w:val="auto"/>
          <w:sz w:val="24"/>
          <w:szCs w:val="24"/>
        </w:rPr>
        <w:t xml:space="preserve">İDARİ ŞARTNAMESİ </w:t>
      </w:r>
    </w:p>
    <w:p w:rsidR="000F5067" w:rsidRDefault="000E4C3C">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0F5067" w:rsidRDefault="000E4C3C">
      <w:pPr>
        <w:spacing w:before="120"/>
        <w:jc w:val="both"/>
      </w:pPr>
      <w:r>
        <w:rPr>
          <w:b/>
          <w:bCs/>
          <w:color w:val="auto"/>
        </w:rPr>
        <w:t>Madde 1 - İdareye ilişkin bilgiler</w:t>
      </w:r>
    </w:p>
    <w:p w:rsidR="000F5067" w:rsidRDefault="000E4C3C">
      <w:pPr>
        <w:jc w:val="both"/>
      </w:pPr>
      <w:r>
        <w:rPr>
          <w:b/>
          <w:bCs/>
        </w:rPr>
        <w:t>1.1.</w:t>
      </w:r>
      <w:r>
        <w:t xml:space="preserve"> İdarenin; </w:t>
      </w:r>
    </w:p>
    <w:p w:rsidR="000F5067" w:rsidRDefault="000E4C3C" w:rsidP="00421C8C">
      <w:pPr>
        <w:jc w:val="both"/>
        <w:divId w:val="42561613"/>
        <w:rPr>
          <w:rFonts w:eastAsia="Times New Roman"/>
        </w:rPr>
      </w:pPr>
      <w:r>
        <w:rPr>
          <w:rFonts w:eastAsia="Times New Roman"/>
        </w:rPr>
        <w:t xml:space="preserve">a) Adı: </w:t>
      </w:r>
      <w:r w:rsidR="00421C8C">
        <w:rPr>
          <w:rStyle w:val="richtext"/>
          <w:rFonts w:eastAsia="Times New Roman"/>
          <w:b/>
          <w:bCs/>
          <w:color w:val="003399"/>
          <w:u w:val="dotted"/>
        </w:rPr>
        <w:t>TOROS ÜNİVERSİTESİ</w:t>
      </w:r>
    </w:p>
    <w:p w:rsidR="000F5067" w:rsidRDefault="000E4C3C" w:rsidP="00421C8C">
      <w:pPr>
        <w:jc w:val="both"/>
        <w:divId w:val="42561613"/>
      </w:pPr>
      <w:r>
        <w:t xml:space="preserve">b) Adresi: </w:t>
      </w:r>
      <w:r w:rsidR="00421C8C">
        <w:rPr>
          <w:rStyle w:val="richtext"/>
          <w:b/>
          <w:bCs/>
          <w:color w:val="003399"/>
          <w:u w:val="dotted"/>
        </w:rPr>
        <w:t>Bahçelievler Mah. 1857 Sokak No:12/A YENİŞEHİR/MERSİN</w:t>
      </w:r>
    </w:p>
    <w:p w:rsidR="000F5067" w:rsidRDefault="000E4C3C" w:rsidP="00421C8C">
      <w:pPr>
        <w:jc w:val="both"/>
        <w:divId w:val="42561613"/>
      </w:pPr>
      <w:r>
        <w:t xml:space="preserve">c) Telefon numarası: </w:t>
      </w:r>
      <w:r w:rsidR="00421C8C">
        <w:rPr>
          <w:rStyle w:val="richtext"/>
          <w:b/>
          <w:bCs/>
          <w:color w:val="003399"/>
          <w:u w:val="dotted"/>
        </w:rPr>
        <w:t>3243253300</w:t>
      </w:r>
    </w:p>
    <w:p w:rsidR="000F5067" w:rsidRDefault="000E4C3C" w:rsidP="00421C8C">
      <w:pPr>
        <w:jc w:val="both"/>
        <w:divId w:val="42561613"/>
      </w:pPr>
      <w:r>
        <w:t xml:space="preserve">ç) Faks numarası: </w:t>
      </w:r>
      <w:r w:rsidR="00421C8C">
        <w:rPr>
          <w:rStyle w:val="richtext"/>
          <w:b/>
          <w:bCs/>
          <w:color w:val="003399"/>
          <w:u w:val="dotted"/>
        </w:rPr>
        <w:t>3243253301</w:t>
      </w:r>
    </w:p>
    <w:p w:rsidR="000F5067" w:rsidRDefault="000E4C3C" w:rsidP="00421C8C">
      <w:pPr>
        <w:jc w:val="both"/>
        <w:divId w:val="42561613"/>
      </w:pPr>
      <w:r>
        <w:t xml:space="preserve">d) İlgili personelinin adı, soyadı ve unvanı: </w:t>
      </w:r>
      <w:r w:rsidR="00421C8C">
        <w:rPr>
          <w:rStyle w:val="richtext"/>
          <w:b/>
          <w:bCs/>
          <w:color w:val="003399"/>
          <w:u w:val="dotted"/>
        </w:rPr>
        <w:t>Ekin FIRAT /Satın Alma Memuru</w:t>
      </w:r>
    </w:p>
    <w:p w:rsidR="000F5067" w:rsidRDefault="000E4C3C">
      <w:pPr>
        <w:spacing w:before="120"/>
        <w:jc w:val="both"/>
      </w:pPr>
      <w:r>
        <w:rPr>
          <w:b/>
          <w:bCs/>
          <w:color w:val="auto"/>
        </w:rPr>
        <w:t>Madde 2 - İhale konusu işe/alıma ilişkin bilgiler</w:t>
      </w:r>
    </w:p>
    <w:p w:rsidR="000F5067" w:rsidRDefault="000E4C3C">
      <w:pPr>
        <w:jc w:val="both"/>
      </w:pPr>
      <w:r>
        <w:rPr>
          <w:b/>
          <w:bCs/>
        </w:rPr>
        <w:t>2.1.</w:t>
      </w:r>
      <w:r>
        <w:t xml:space="preserve"> İhale konusu işin/alımın; </w:t>
      </w:r>
    </w:p>
    <w:p w:rsidR="000F5067" w:rsidRDefault="000E4C3C" w:rsidP="00217AC9">
      <w:pPr>
        <w:jc w:val="both"/>
        <w:divId w:val="1623030444"/>
        <w:rPr>
          <w:rFonts w:eastAsia="Times New Roman"/>
        </w:rPr>
      </w:pPr>
      <w:r>
        <w:rPr>
          <w:rFonts w:eastAsia="Times New Roman"/>
        </w:rPr>
        <w:t xml:space="preserve">a) Adı: </w:t>
      </w:r>
      <w:r w:rsidR="00217AC9">
        <w:rPr>
          <w:rStyle w:val="richtext"/>
          <w:rFonts w:eastAsia="Times New Roman"/>
          <w:b/>
          <w:bCs/>
          <w:color w:val="003399"/>
          <w:u w:val="dotted"/>
        </w:rPr>
        <w:t>507 Kalem</w:t>
      </w:r>
      <w:r w:rsidR="00421C8C">
        <w:rPr>
          <w:rStyle w:val="richtext"/>
          <w:rFonts w:eastAsia="Times New Roman"/>
          <w:b/>
          <w:bCs/>
          <w:color w:val="003399"/>
          <w:u w:val="dotted"/>
        </w:rPr>
        <w:t xml:space="preserve"> Mutfak </w:t>
      </w:r>
      <w:r w:rsidR="00217AC9">
        <w:rPr>
          <w:rStyle w:val="richtext"/>
          <w:rFonts w:eastAsia="Times New Roman"/>
          <w:b/>
          <w:bCs/>
          <w:color w:val="003399"/>
          <w:u w:val="dotted"/>
        </w:rPr>
        <w:t xml:space="preserve">Ekipmanları </w:t>
      </w:r>
      <w:r w:rsidR="00421C8C">
        <w:rPr>
          <w:rStyle w:val="richtext"/>
          <w:rFonts w:eastAsia="Times New Roman"/>
          <w:b/>
          <w:bCs/>
          <w:color w:val="003399"/>
          <w:u w:val="dotted"/>
        </w:rPr>
        <w:t>Alımı</w:t>
      </w:r>
      <w:r w:rsidR="00421C8C">
        <w:rPr>
          <w:rFonts w:eastAsia="Times New Roman"/>
        </w:rPr>
        <w:t xml:space="preserve"> </w:t>
      </w:r>
    </w:p>
    <w:p w:rsidR="000F5067" w:rsidRDefault="000E4C3C">
      <w:pPr>
        <w:jc w:val="both"/>
        <w:divId w:val="1623030444"/>
      </w:pPr>
      <w:r>
        <w:t xml:space="preserve">b) Türü: Mal alımı </w:t>
      </w:r>
    </w:p>
    <w:p w:rsidR="000F5067" w:rsidRDefault="000E4C3C">
      <w:pPr>
        <w:jc w:val="both"/>
        <w:divId w:val="1623030444"/>
      </w:pPr>
      <w:r>
        <w:t>c) İlgili Uygulama Yönetmeliği:</w:t>
      </w:r>
      <w:r w:rsidR="00421C8C">
        <w:t xml:space="preserve"> Toros Üniversitesi İhale Yönetmeliği ve</w:t>
      </w:r>
      <w:r>
        <w:t xml:space="preserve"> Mal Alımı İhaleleri Uygulama Yönetmeliği</w:t>
      </w:r>
    </w:p>
    <w:p w:rsidR="000F5067" w:rsidRDefault="00421C8C">
      <w:pPr>
        <w:jc w:val="both"/>
        <w:divId w:val="1176649151"/>
        <w:rPr>
          <w:rFonts w:eastAsia="Times New Roman"/>
        </w:rPr>
      </w:pPr>
      <w:r>
        <w:rPr>
          <w:rFonts w:eastAsia="Times New Roman"/>
        </w:rPr>
        <w:t>ç</w:t>
      </w:r>
      <w:r w:rsidR="000E4C3C">
        <w:rPr>
          <w:rFonts w:eastAsia="Times New Roman"/>
        </w:rPr>
        <w:t xml:space="preserve">) Kodu: </w:t>
      </w:r>
    </w:p>
    <w:p w:rsidR="000F5067" w:rsidRDefault="00421C8C">
      <w:pPr>
        <w:jc w:val="both"/>
        <w:divId w:val="1976520660"/>
        <w:rPr>
          <w:rFonts w:eastAsia="Times New Roman"/>
        </w:rPr>
      </w:pPr>
      <w:r>
        <w:rPr>
          <w:rFonts w:eastAsia="Times New Roman"/>
        </w:rPr>
        <w:t>d</w:t>
      </w:r>
      <w:r w:rsidR="000E4C3C">
        <w:rPr>
          <w:rFonts w:eastAsia="Times New Roman"/>
        </w:rPr>
        <w:t xml:space="preserve">) Miktarı: </w:t>
      </w:r>
    </w:p>
    <w:p w:rsidR="000F5067" w:rsidRDefault="0097716C" w:rsidP="00CF3496">
      <w:pPr>
        <w:jc w:val="both"/>
        <w:divId w:val="1976520660"/>
      </w:pPr>
      <w:r w:rsidRPr="0013631B">
        <w:rPr>
          <w:rStyle w:val="richtext"/>
          <w:b/>
          <w:bCs/>
          <w:color w:val="003399"/>
          <w:u w:val="dotted"/>
        </w:rPr>
        <w:t>507</w:t>
      </w:r>
      <w:r w:rsidR="0013631B" w:rsidRPr="0013631B">
        <w:rPr>
          <w:rStyle w:val="richtext"/>
          <w:b/>
          <w:bCs/>
          <w:color w:val="003399"/>
          <w:u w:val="dotted"/>
        </w:rPr>
        <w:t xml:space="preserve"> KALEM </w:t>
      </w:r>
      <w:r w:rsidR="000E4C3C" w:rsidRPr="0013631B">
        <w:rPr>
          <w:rStyle w:val="richtext"/>
          <w:b/>
          <w:bCs/>
          <w:color w:val="003399"/>
          <w:u w:val="dotted"/>
        </w:rPr>
        <w:t xml:space="preserve">MUTFAK </w:t>
      </w:r>
      <w:r w:rsidR="00CF3496">
        <w:rPr>
          <w:rStyle w:val="richtext"/>
          <w:b/>
          <w:bCs/>
          <w:color w:val="003399"/>
          <w:u w:val="dotted"/>
        </w:rPr>
        <w:t>EKİPMANLARI</w:t>
      </w:r>
      <w:r w:rsidR="000E4C3C" w:rsidRPr="0013631B">
        <w:rPr>
          <w:rStyle w:val="richtext"/>
          <w:b/>
          <w:bCs/>
          <w:color w:val="003399"/>
          <w:u w:val="dotted"/>
        </w:rPr>
        <w:t xml:space="preserve"> </w:t>
      </w:r>
      <w:r w:rsidR="0013631B">
        <w:rPr>
          <w:rStyle w:val="richtext"/>
          <w:b/>
          <w:bCs/>
          <w:color w:val="003399"/>
          <w:u w:val="dotted"/>
        </w:rPr>
        <w:t>ALIMI İŞİ</w:t>
      </w:r>
    </w:p>
    <w:p w:rsidR="000F5067" w:rsidRDefault="000E4C3C">
      <w:pPr>
        <w:jc w:val="both"/>
        <w:divId w:val="1976520660"/>
      </w:pPr>
      <w:r>
        <w:t>Ayrıntılı bilgi idari şartnamenin ekinde yer almaktadır.</w:t>
      </w:r>
    </w:p>
    <w:p w:rsidR="000F5067" w:rsidRDefault="000E4C3C" w:rsidP="00B4532D">
      <w:pPr>
        <w:jc w:val="both"/>
        <w:divId w:val="343213458"/>
        <w:rPr>
          <w:rFonts w:eastAsia="Times New Roman"/>
        </w:rPr>
      </w:pPr>
      <w:r>
        <w:rPr>
          <w:rFonts w:eastAsia="Times New Roman"/>
        </w:rPr>
        <w:t xml:space="preserve">f) İşin yapılacağı/teslim edileceği yer: </w:t>
      </w:r>
      <w:r w:rsidR="00421C8C">
        <w:rPr>
          <w:rStyle w:val="richtext"/>
          <w:rFonts w:eastAsia="Times New Roman"/>
          <w:b/>
          <w:bCs/>
          <w:color w:val="003399"/>
          <w:u w:val="dotted"/>
        </w:rPr>
        <w:t xml:space="preserve">Üniversitemiz 45 Evler Kampüsü (Bahçelievler Mah. 16. Cad. 77) </w:t>
      </w:r>
      <w:r w:rsidR="00B4532D">
        <w:rPr>
          <w:rStyle w:val="richtext"/>
          <w:rFonts w:eastAsia="Times New Roman"/>
          <w:b/>
          <w:bCs/>
          <w:color w:val="003399"/>
          <w:u w:val="dotted"/>
        </w:rPr>
        <w:t>Gastronomi Mutfağına</w:t>
      </w:r>
      <w:bookmarkStart w:id="0" w:name="_GoBack"/>
      <w:bookmarkEnd w:id="0"/>
      <w:r w:rsidR="00421C8C">
        <w:rPr>
          <w:rStyle w:val="richtext"/>
          <w:rFonts w:eastAsia="Times New Roman"/>
          <w:b/>
          <w:bCs/>
          <w:color w:val="003399"/>
          <w:u w:val="dotted"/>
        </w:rPr>
        <w:t xml:space="preserve"> Teslim Edilecektir.</w:t>
      </w:r>
      <w:r w:rsidR="00421C8C">
        <w:rPr>
          <w:rFonts w:eastAsia="Times New Roman"/>
        </w:rPr>
        <w:t xml:space="preserve"> </w:t>
      </w:r>
    </w:p>
    <w:p w:rsidR="000F5067" w:rsidRDefault="000E4C3C">
      <w:pPr>
        <w:spacing w:before="120"/>
        <w:jc w:val="both"/>
      </w:pPr>
      <w:r>
        <w:rPr>
          <w:b/>
          <w:bCs/>
          <w:color w:val="auto"/>
        </w:rPr>
        <w:t>Madde 3 - İhaleye ilişkin bilgiler</w:t>
      </w:r>
    </w:p>
    <w:p w:rsidR="000F5067" w:rsidRDefault="000E4C3C">
      <w:pPr>
        <w:jc w:val="both"/>
      </w:pPr>
      <w:r>
        <w:rPr>
          <w:b/>
          <w:bCs/>
        </w:rPr>
        <w:t>3.1.</w:t>
      </w:r>
      <w:r>
        <w:t xml:space="preserve"> </w:t>
      </w:r>
    </w:p>
    <w:p w:rsidR="000F5067" w:rsidRDefault="000E4C3C" w:rsidP="00421C8C">
      <w:pPr>
        <w:jc w:val="both"/>
        <w:divId w:val="848065791"/>
        <w:rPr>
          <w:rFonts w:eastAsia="Times New Roman"/>
        </w:rPr>
      </w:pPr>
      <w:r>
        <w:rPr>
          <w:rFonts w:eastAsia="Times New Roman"/>
        </w:rPr>
        <w:t xml:space="preserve">a) İhale kayıt numarası: </w:t>
      </w:r>
      <w:r>
        <w:rPr>
          <w:rStyle w:val="richtext"/>
          <w:rFonts w:eastAsia="Times New Roman"/>
          <w:b/>
          <w:bCs/>
          <w:color w:val="003399"/>
          <w:u w:val="dotted"/>
        </w:rPr>
        <w:t>202</w:t>
      </w:r>
      <w:r w:rsidR="00421C8C">
        <w:rPr>
          <w:rStyle w:val="richtext"/>
          <w:rFonts w:eastAsia="Times New Roman"/>
          <w:b/>
          <w:bCs/>
          <w:color w:val="003399"/>
          <w:u w:val="dotted"/>
        </w:rPr>
        <w:t>2/5</w:t>
      </w:r>
    </w:p>
    <w:p w:rsidR="000F5067" w:rsidRDefault="000E4C3C">
      <w:pPr>
        <w:jc w:val="both"/>
        <w:divId w:val="848065791"/>
      </w:pPr>
      <w:r>
        <w:t xml:space="preserve">b) İhale usulü: Açık ihale usulü </w:t>
      </w:r>
    </w:p>
    <w:p w:rsidR="000F5067" w:rsidRDefault="000E4C3C">
      <w:pPr>
        <w:jc w:val="both"/>
        <w:divId w:val="848065791"/>
      </w:pPr>
      <w:r>
        <w:t xml:space="preserve">c) İhale (son teklif verme) tarihi ve saati: </w:t>
      </w:r>
      <w:r w:rsidR="009B250B">
        <w:rPr>
          <w:rStyle w:val="richtext"/>
          <w:b/>
          <w:bCs/>
          <w:color w:val="003399"/>
          <w:u w:val="dotted"/>
        </w:rPr>
        <w:t>13</w:t>
      </w:r>
      <w:r w:rsidR="00DF1372" w:rsidRPr="0013631B">
        <w:rPr>
          <w:rStyle w:val="richtext"/>
          <w:b/>
          <w:bCs/>
          <w:color w:val="003399"/>
          <w:u w:val="dotted"/>
        </w:rPr>
        <w:t>.09</w:t>
      </w:r>
      <w:r w:rsidR="00421C8C" w:rsidRPr="0013631B">
        <w:rPr>
          <w:rStyle w:val="richtext"/>
          <w:b/>
          <w:bCs/>
          <w:color w:val="003399"/>
          <w:u w:val="dotted"/>
        </w:rPr>
        <w:t>.2022</w:t>
      </w:r>
      <w:r>
        <w:t xml:space="preserve"> </w:t>
      </w:r>
    </w:p>
    <w:p w:rsidR="000F5067" w:rsidRDefault="000E4C3C">
      <w:pPr>
        <w:jc w:val="both"/>
        <w:divId w:val="848065791"/>
      </w:pPr>
      <w:r>
        <w:t xml:space="preserve">Saat: </w:t>
      </w:r>
      <w:r w:rsidR="00421C8C">
        <w:rPr>
          <w:rStyle w:val="richtext"/>
          <w:b/>
          <w:bCs/>
          <w:color w:val="003399"/>
          <w:u w:val="dotted"/>
        </w:rPr>
        <w:t>10</w:t>
      </w:r>
      <w:r>
        <w:rPr>
          <w:rStyle w:val="richtext"/>
          <w:b/>
          <w:bCs/>
          <w:color w:val="003399"/>
          <w:u w:val="dotted"/>
        </w:rPr>
        <w:t>:00</w:t>
      </w:r>
      <w:r>
        <w:t xml:space="preserve"> </w:t>
      </w:r>
    </w:p>
    <w:p w:rsidR="00421C8C" w:rsidRDefault="000E4C3C" w:rsidP="00421C8C">
      <w:pPr>
        <w:jc w:val="both"/>
        <w:divId w:val="848065791"/>
      </w:pPr>
      <w:r>
        <w:t xml:space="preserve">ç) İhale komisyonunun toplantı yeri (e-tekliflerin açılacağı adres): </w:t>
      </w:r>
      <w:r w:rsidR="00421C8C" w:rsidRPr="00B871AC">
        <w:rPr>
          <w:rStyle w:val="richtext"/>
          <w:b/>
          <w:bCs/>
          <w:color w:val="1720CD"/>
          <w:u w:val="dotted"/>
        </w:rPr>
        <w:t xml:space="preserve">Toros Üniversitesi </w:t>
      </w:r>
      <w:r w:rsidR="00421C8C">
        <w:rPr>
          <w:rStyle w:val="richtext"/>
          <w:b/>
          <w:bCs/>
          <w:color w:val="1720CD"/>
          <w:u w:val="dotted"/>
        </w:rPr>
        <w:t>Senato Salonu</w:t>
      </w:r>
      <w:r w:rsidR="00421C8C" w:rsidRPr="00B871AC">
        <w:rPr>
          <w:rStyle w:val="richtext"/>
          <w:b/>
          <w:bCs/>
          <w:color w:val="1720CD"/>
          <w:u w:val="dotted"/>
        </w:rPr>
        <w:t xml:space="preserve"> Bahçelievler Mah. 1857 Sokak No:12/A YENİŞEHİR/MERSİN</w:t>
      </w:r>
      <w:r w:rsidR="00421C8C">
        <w:t xml:space="preserve"> </w:t>
      </w:r>
    </w:p>
    <w:p w:rsidR="000F5067" w:rsidRDefault="000E4C3C">
      <w:pPr>
        <w:jc w:val="both"/>
      </w:pPr>
      <w:r>
        <w:rPr>
          <w:b/>
          <w:bCs/>
        </w:rPr>
        <w:t>3.2.</w:t>
      </w:r>
      <w:r>
        <w:t xml:space="preserve"> </w:t>
      </w:r>
      <w:r w:rsidR="00421C8C">
        <w:t xml:space="preserve">Teklifler ihale (son teklif verme) tarih ve saatine kadar yukarıda belirtilen yere verilebileceği gibi, iadeli taahhütlü posta yoluyla da gönderilebilir. İhale (son teklif verme) saatine kadar İdareye ulaşmayan teklifler değerlendirmeye alınmaz. </w:t>
      </w:r>
      <w:r>
        <w:t xml:space="preserve"> </w:t>
      </w:r>
    </w:p>
    <w:p w:rsidR="000F5067" w:rsidRDefault="000E4C3C">
      <w:pPr>
        <w:jc w:val="both"/>
      </w:pPr>
      <w:r>
        <w:rPr>
          <w:b/>
          <w:bCs/>
        </w:rPr>
        <w:t>3.3.</w:t>
      </w:r>
      <w:r>
        <w:t xml:space="preserve"> Verilen teklifler, zeyilname düzenlenmesi hali hariç, herhangi bir sebeple geri alınamaz. </w:t>
      </w:r>
    </w:p>
    <w:p w:rsidR="000F5067" w:rsidRDefault="000E4C3C">
      <w:pPr>
        <w:spacing w:before="120"/>
        <w:jc w:val="both"/>
      </w:pPr>
      <w:r>
        <w:rPr>
          <w:b/>
          <w:bCs/>
          <w:color w:val="auto"/>
        </w:rPr>
        <w:t>Madde 4 - İhale dokü</w:t>
      </w:r>
      <w:r w:rsidR="00BF26AD">
        <w:rPr>
          <w:b/>
          <w:bCs/>
          <w:color w:val="auto"/>
        </w:rPr>
        <w:t>manının görülmesi</w:t>
      </w:r>
    </w:p>
    <w:p w:rsidR="00421C8C" w:rsidRDefault="000E4C3C" w:rsidP="00421C8C">
      <w:pPr>
        <w:jc w:val="both"/>
      </w:pPr>
      <w:r>
        <w:rPr>
          <w:b/>
          <w:bCs/>
        </w:rPr>
        <w:t>4.1.</w:t>
      </w:r>
      <w:r>
        <w:t xml:space="preserve"> </w:t>
      </w:r>
      <w:r w:rsidR="00421C8C">
        <w:t xml:space="preserve">İhale dokümanı aşağıda belirtilen internet adresinde bedelsiz olarak görülebilir. Ancak, ihaleye teklif verecek isteklinin, İdarenin aşağıda belirtilen banka hesabına ihale başvuru bedeli olarak </w:t>
      </w:r>
      <w:r w:rsidR="00421C8C" w:rsidRPr="00505192">
        <w:rPr>
          <w:b/>
        </w:rPr>
        <w:t>100,00-TL</w:t>
      </w:r>
      <w:r w:rsidR="00421C8C">
        <w:t xml:space="preserve"> yatırması zorunludur.</w:t>
      </w:r>
    </w:p>
    <w:p w:rsidR="00421C8C" w:rsidRDefault="00421C8C" w:rsidP="00421C8C">
      <w:pPr>
        <w:jc w:val="both"/>
        <w:rPr>
          <w:bCs/>
          <w:color w:val="auto"/>
        </w:rPr>
      </w:pPr>
      <w:r>
        <w:rPr>
          <w:b/>
        </w:rPr>
        <w:t>4.1.1</w:t>
      </w:r>
      <w:r>
        <w:t xml:space="preserve">. İhale başvuru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421C8C" w:rsidRDefault="00421C8C" w:rsidP="00421C8C">
      <w:pPr>
        <w:jc w:val="both"/>
        <w:rPr>
          <w:rStyle w:val="richtext"/>
          <w:b/>
        </w:rPr>
      </w:pPr>
      <w:r>
        <w:rPr>
          <w:rFonts w:eastAsia="Times New Roman"/>
        </w:rPr>
        <w:t xml:space="preserve">a) İhale dokümanının görülebileceği yer: </w:t>
      </w:r>
      <w:hyperlink r:id="rId7" w:history="1">
        <w:r w:rsidRPr="00814994">
          <w:rPr>
            <w:rStyle w:val="Kpr"/>
            <w:b/>
          </w:rPr>
          <w:t>www.toros.edu.tr</w:t>
        </w:r>
      </w:hyperlink>
      <w:r>
        <w:rPr>
          <w:b/>
        </w:rPr>
        <w:t xml:space="preserve"> </w:t>
      </w:r>
    </w:p>
    <w:p w:rsidR="00421C8C" w:rsidRDefault="00421C8C" w:rsidP="00421C8C">
      <w:pPr>
        <w:jc w:val="both"/>
      </w:pPr>
      <w:r>
        <w:t xml:space="preserve">b) İhale dokümanının görülebileceği internet adresi: </w:t>
      </w:r>
      <w:hyperlink r:id="rId8" w:history="1">
        <w:r w:rsidRPr="00814994">
          <w:rPr>
            <w:rStyle w:val="Kpr"/>
            <w:b/>
          </w:rPr>
          <w:t>www.toros.edu.tr</w:t>
        </w:r>
      </w:hyperlink>
      <w:r>
        <w:rPr>
          <w:b/>
        </w:rPr>
        <w:t xml:space="preserve"> </w:t>
      </w:r>
      <w:r>
        <w:t xml:space="preserve"> </w:t>
      </w:r>
    </w:p>
    <w:p w:rsidR="000F5067" w:rsidRDefault="000E4C3C">
      <w:pPr>
        <w:jc w:val="both"/>
      </w:pPr>
      <w:r>
        <w:rPr>
          <w:b/>
          <w:bCs/>
        </w:rPr>
        <w:t>4.2.</w:t>
      </w:r>
      <w:r>
        <w:t xml:space="preserve"> 4.2. İsteklinin ortak girişim olması halinde, ortaklardan herhangi birinin </w:t>
      </w:r>
      <w:r w:rsidR="00421C8C">
        <w:t>başvuru bedelini yatırması</w:t>
      </w:r>
      <w:r>
        <w:t xml:space="preserve"> yeterlidir. </w:t>
      </w:r>
    </w:p>
    <w:p w:rsidR="000F5067" w:rsidRDefault="000E4C3C">
      <w:pPr>
        <w:jc w:val="both"/>
      </w:pPr>
      <w:r>
        <w:rPr>
          <w:b/>
          <w:bCs/>
        </w:rPr>
        <w:lastRenderedPageBreak/>
        <w:t>4.3.</w:t>
      </w:r>
      <w:r>
        <w:t xml:space="preserve"> İhale dokümanının tamamını veya bir kısmını oluşturan belgelerin, Türkçe yanında başka dillerde de hazırlanması halinde, ihale dokümanının anlaşılmasında, yorumlanmasında ve anlaşmazlıkların çözümünde Türkçe metin esas alınır. </w:t>
      </w:r>
    </w:p>
    <w:p w:rsidR="000F5067" w:rsidRDefault="000E4C3C">
      <w:pPr>
        <w:spacing w:before="120"/>
        <w:jc w:val="both"/>
      </w:pPr>
      <w:r>
        <w:rPr>
          <w:b/>
          <w:bCs/>
          <w:color w:val="auto"/>
        </w:rPr>
        <w:t>Madde 5- İhale dokümanının kapsamı</w:t>
      </w:r>
    </w:p>
    <w:p w:rsidR="000F5067" w:rsidRDefault="000E4C3C">
      <w:pPr>
        <w:jc w:val="both"/>
      </w:pPr>
      <w:r>
        <w:rPr>
          <w:b/>
          <w:bCs/>
        </w:rPr>
        <w:t>5.1.</w:t>
      </w:r>
      <w:r>
        <w:t xml:space="preserve"> İhale dokümanı aşağıdaki belgelerden oluşmaktadır: </w:t>
      </w:r>
    </w:p>
    <w:p w:rsidR="000F5067" w:rsidRDefault="000E4C3C">
      <w:pPr>
        <w:jc w:val="both"/>
        <w:divId w:val="221252456"/>
        <w:rPr>
          <w:rFonts w:eastAsia="Times New Roman"/>
        </w:rPr>
      </w:pPr>
      <w:r>
        <w:rPr>
          <w:rFonts w:eastAsia="Times New Roman"/>
        </w:rPr>
        <w:t xml:space="preserve">a) İdari Şartname, </w:t>
      </w:r>
    </w:p>
    <w:p w:rsidR="000F5067" w:rsidRDefault="000E4C3C">
      <w:pPr>
        <w:jc w:val="both"/>
        <w:divId w:val="221252456"/>
      </w:pPr>
      <w:r>
        <w:t xml:space="preserve">b) Teknik Şartname, </w:t>
      </w:r>
    </w:p>
    <w:p w:rsidR="000F5067" w:rsidRDefault="000E4C3C">
      <w:pPr>
        <w:jc w:val="both"/>
        <w:divId w:val="221252456"/>
      </w:pPr>
      <w:r>
        <w:t xml:space="preserve">c) Sözleşme Tasarısı, </w:t>
      </w:r>
    </w:p>
    <w:p w:rsidR="00C21922" w:rsidRDefault="00B244E8" w:rsidP="00C21922">
      <w:pPr>
        <w:jc w:val="both"/>
        <w:divId w:val="221252456"/>
        <w:rPr>
          <w:rStyle w:val="richtext"/>
          <w:b/>
          <w:bCs/>
          <w:color w:val="003399"/>
          <w:u w:val="dotted"/>
        </w:rPr>
      </w:pPr>
      <w:r>
        <w:t>ç</w:t>
      </w:r>
      <w:r w:rsidR="000E4C3C">
        <w:t xml:space="preserve">) Standart formlar, </w:t>
      </w:r>
      <w:r w:rsidR="00C21922" w:rsidRPr="00C21922">
        <w:rPr>
          <w:rStyle w:val="richtext"/>
          <w:b/>
          <w:bCs/>
          <w:color w:val="003399"/>
          <w:u w:val="dotted"/>
        </w:rPr>
        <w:t>Standart Form-KİK015.5B</w:t>
      </w:r>
      <w:r w:rsidR="000E4C3C" w:rsidRPr="00C21922">
        <w:rPr>
          <w:rStyle w:val="richtext"/>
          <w:b/>
          <w:bCs/>
          <w:color w:val="003399"/>
          <w:u w:val="dotted"/>
        </w:rPr>
        <w:t xml:space="preserve">: Birim Fiyat Teklif Mektubu, Standart </w:t>
      </w:r>
      <w:r w:rsidR="00C21922" w:rsidRPr="00C21922">
        <w:rPr>
          <w:rStyle w:val="richtext"/>
          <w:b/>
          <w:bCs/>
          <w:color w:val="003399"/>
          <w:u w:val="dotted"/>
        </w:rPr>
        <w:t>Form-KİK0015.5B:</w:t>
      </w:r>
      <w:r w:rsidR="000E4C3C" w:rsidRPr="00C21922">
        <w:rPr>
          <w:rStyle w:val="richtext"/>
          <w:b/>
          <w:bCs/>
          <w:color w:val="003399"/>
          <w:u w:val="dotted"/>
        </w:rPr>
        <w:t xml:space="preserve"> Birim Fiyat Teklif Ce</w:t>
      </w:r>
      <w:r w:rsidR="00C21922" w:rsidRPr="00C21922">
        <w:rPr>
          <w:rStyle w:val="richtext"/>
          <w:b/>
          <w:bCs/>
          <w:color w:val="003399"/>
          <w:u w:val="dotted"/>
        </w:rPr>
        <w:t>tveli, Standart Form-KİK015.5BO</w:t>
      </w:r>
      <w:r w:rsidR="000E4C3C" w:rsidRPr="00C21922">
        <w:rPr>
          <w:rStyle w:val="richtext"/>
          <w:b/>
          <w:bCs/>
          <w:color w:val="003399"/>
          <w:u w:val="dotted"/>
        </w:rPr>
        <w:t xml:space="preserve">: İş Ortaklığı Beyannamesi, </w:t>
      </w:r>
    </w:p>
    <w:p w:rsidR="000F5067" w:rsidRDefault="000E4C3C">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0F5067" w:rsidRDefault="000E4C3C">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0F5067" w:rsidRDefault="000E4C3C">
      <w:pPr>
        <w:spacing w:before="120"/>
        <w:jc w:val="both"/>
      </w:pPr>
      <w:r>
        <w:rPr>
          <w:b/>
          <w:bCs/>
          <w:color w:val="auto"/>
        </w:rPr>
        <w:t>Madde 6 - Bildirim ve tebligat esasları</w:t>
      </w:r>
    </w:p>
    <w:p w:rsidR="00395503" w:rsidRDefault="000E4C3C" w:rsidP="00395503">
      <w:pPr>
        <w:jc w:val="both"/>
      </w:pPr>
      <w:r>
        <w:rPr>
          <w:b/>
          <w:bCs/>
        </w:rPr>
        <w:t>6.1.</w:t>
      </w:r>
      <w:r>
        <w:t xml:space="preserve"> </w:t>
      </w:r>
      <w:r w:rsidR="00395503">
        <w:t xml:space="preserve">İdareler tarafından aday, istekli ve istekli olabileceklere tebligat, belirttikleri adreslerine posta yolu veya imza karşılığı elden yapılır.  </w:t>
      </w:r>
    </w:p>
    <w:p w:rsidR="00395503" w:rsidRDefault="00395503" w:rsidP="00395503">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395503" w:rsidRDefault="00395503" w:rsidP="00395503">
      <w:pPr>
        <w:jc w:val="both"/>
      </w:pPr>
      <w:r>
        <w:rPr>
          <w:b/>
          <w:bCs/>
        </w:rPr>
        <w:t>6.3.</w:t>
      </w:r>
      <w:r>
        <w:t xml:space="preserve"> İadeli taahhütlü mektupla yapılan tebligatta, mektubun teslim edildiği tarih tebliğ tarihi sayılır. </w:t>
      </w:r>
    </w:p>
    <w:p w:rsidR="00395503" w:rsidRDefault="00395503" w:rsidP="00395503">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395503" w:rsidRDefault="00395503" w:rsidP="00395503">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395503" w:rsidRDefault="00395503" w:rsidP="00395503">
      <w:pPr>
        <w:jc w:val="both"/>
        <w:rPr>
          <w:rFonts w:eastAsia="Times New Roman"/>
        </w:rPr>
      </w:pPr>
      <w:r>
        <w:rPr>
          <w:rFonts w:eastAsia="Times New Roman"/>
        </w:rPr>
        <w:t xml:space="preserve">a) Yerli isteklilerden hisse oranı en fazla olana, </w:t>
      </w:r>
    </w:p>
    <w:p w:rsidR="00395503" w:rsidRDefault="00395503" w:rsidP="00395503">
      <w:pPr>
        <w:jc w:val="both"/>
      </w:pPr>
      <w:r>
        <w:t xml:space="preserve">b) En fazla hisse oranına sahip birden çok yerli isteklinin bulunması durumunda ise bu isteklilerden herhangi birine, </w:t>
      </w:r>
    </w:p>
    <w:p w:rsidR="00395503" w:rsidRDefault="00395503" w:rsidP="00395503">
      <w:pPr>
        <w:jc w:val="both"/>
      </w:pPr>
      <w:proofErr w:type="gramStart"/>
      <w:r>
        <w:t>tebligat</w:t>
      </w:r>
      <w:proofErr w:type="gramEnd"/>
      <w:r>
        <w:t xml:space="preserve"> yapılır.</w:t>
      </w:r>
    </w:p>
    <w:p w:rsidR="000F5067" w:rsidRPr="00395503" w:rsidRDefault="000E4C3C" w:rsidP="00395503">
      <w:pPr>
        <w:jc w:val="both"/>
        <w:rPr>
          <w:b/>
        </w:rPr>
      </w:pPr>
      <w:r w:rsidRPr="00395503">
        <w:rPr>
          <w:b/>
          <w:color w:val="auto"/>
        </w:rPr>
        <w:t>II - İHALEYE KATILMAYA İLİŞKİN HUSUSLAR</w:t>
      </w:r>
    </w:p>
    <w:p w:rsidR="00395503" w:rsidRDefault="000E4C3C" w:rsidP="00395503">
      <w:pPr>
        <w:spacing w:before="120"/>
        <w:jc w:val="both"/>
      </w:pPr>
      <w:r>
        <w:rPr>
          <w:b/>
          <w:bCs/>
          <w:color w:val="auto"/>
        </w:rPr>
        <w:t xml:space="preserve">Madde 7- İhaleye katılabilmek için gereken belgeler ve yeterlik </w:t>
      </w:r>
      <w:proofErr w:type="gramStart"/>
      <w:r>
        <w:rPr>
          <w:b/>
          <w:bCs/>
          <w:color w:val="auto"/>
        </w:rPr>
        <w:t>kriterleri</w:t>
      </w:r>
      <w:proofErr w:type="gramEnd"/>
    </w:p>
    <w:p w:rsidR="000F5067" w:rsidRDefault="000E4C3C" w:rsidP="00395503">
      <w:pPr>
        <w:spacing w:before="120"/>
        <w:jc w:val="both"/>
      </w:pPr>
      <w:r>
        <w:rPr>
          <w:b/>
          <w:bCs/>
        </w:rPr>
        <w:t>7.1.</w:t>
      </w:r>
      <w:r>
        <w:t xml:space="preserve"> </w:t>
      </w:r>
      <w:r w:rsidR="00395503">
        <w:t>İsteklilerin ihaleye katılabilmeleri için aşağıda sayılan belgeleri teklifleri kapsamında sunmaları gerekir:</w:t>
      </w:r>
    </w:p>
    <w:p w:rsidR="000F5067" w:rsidRDefault="000E4C3C">
      <w:pPr>
        <w:jc w:val="both"/>
        <w:divId w:val="1950772400"/>
        <w:rPr>
          <w:rFonts w:eastAsia="Times New Roman"/>
        </w:rPr>
      </w:pPr>
      <w:r w:rsidRPr="00395503">
        <w:rPr>
          <w:rFonts w:eastAsia="Times New Roman"/>
          <w:b/>
        </w:rPr>
        <w:t>a)</w:t>
      </w:r>
      <w:r>
        <w:rPr>
          <w:rFonts w:eastAsia="Times New Roman"/>
        </w:rPr>
        <w:t xml:space="preserve"> Teklif vermeye yetkili olduğunu gösteren bilgiler; </w:t>
      </w:r>
    </w:p>
    <w:p w:rsidR="00395503" w:rsidRDefault="00395503" w:rsidP="00395503">
      <w:pPr>
        <w:overflowPunct/>
        <w:autoSpaceDE/>
        <w:ind w:left="-426"/>
        <w:jc w:val="both"/>
        <w:divId w:val="1950772400"/>
        <w:rPr>
          <w:rFonts w:eastAsia="Times New Roman"/>
        </w:rPr>
      </w:pPr>
      <w:r>
        <w:rPr>
          <w:rFonts w:eastAsia="Times New Roman"/>
        </w:rPr>
        <w:t xml:space="preserve">            1) Gerçek kişi olması halinde, noter tasdikli imza beyannamesi, </w:t>
      </w:r>
      <w:r w:rsidR="0013631B">
        <w:rPr>
          <w:rFonts w:eastAsia="Times New Roman"/>
        </w:rPr>
        <w:t>Mevzuatı gereği kayıtlı olduğu Ticaret ve/veya Sanayi Odası veya Meslek Odası Belgesi</w:t>
      </w:r>
    </w:p>
    <w:p w:rsidR="00395503" w:rsidRDefault="00395503" w:rsidP="00395503">
      <w:pPr>
        <w:tabs>
          <w:tab w:val="left" w:pos="993"/>
          <w:tab w:val="left" w:pos="1985"/>
          <w:tab w:val="left" w:pos="2268"/>
        </w:tabs>
        <w:ind w:left="-426" w:firstLine="142"/>
        <w:jc w:val="both"/>
        <w:divId w:val="1950772400"/>
      </w:pPr>
      <w:r>
        <w:t xml:space="preserve">         2) Tüzel kişi olması halinde, ilgisine göre tüzel kişiliğin ortakları, üyeleri veya kurucuları </w:t>
      </w:r>
      <w:proofErr w:type="gramStart"/>
      <w:r>
        <w:t>ile       tüzel</w:t>
      </w:r>
      <w:proofErr w:type="gramEnd"/>
      <w:r>
        <w:t xml:space="preserve">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sirküleri(anonim şirketler tarafından her durumda bu bilgileri gösterir pay defteri),</w:t>
      </w:r>
    </w:p>
    <w:p w:rsidR="00395503" w:rsidRDefault="00395503" w:rsidP="00FF209F">
      <w:pPr>
        <w:ind w:left="-142"/>
        <w:jc w:val="both"/>
        <w:divId w:val="1950772400"/>
        <w:rPr>
          <w:rFonts w:eastAsia="Times New Roman"/>
        </w:rPr>
      </w:pPr>
    </w:p>
    <w:p w:rsidR="000F5067" w:rsidRDefault="000E4C3C">
      <w:pPr>
        <w:jc w:val="both"/>
        <w:divId w:val="1950772400"/>
      </w:pPr>
      <w:r w:rsidRPr="00395503">
        <w:rPr>
          <w:b/>
        </w:rPr>
        <w:t>b)</w:t>
      </w:r>
      <w:r>
        <w:t xml:space="preserve"> Bu Şartname ekinde yer alan standart forma uygun teklif mektubu, </w:t>
      </w:r>
    </w:p>
    <w:p w:rsidR="00395503" w:rsidRDefault="000E4C3C" w:rsidP="00C21922">
      <w:pPr>
        <w:jc w:val="both"/>
        <w:divId w:val="1950772400"/>
      </w:pPr>
      <w:r w:rsidRPr="00395503">
        <w:rPr>
          <w:b/>
        </w:rPr>
        <w:t>c)</w:t>
      </w:r>
      <w:r>
        <w:t xml:space="preserve"> Bu Şartnamede belirlenen geçici teminata ilişkin teminat mektubu veya geçici teminat mektupları dışındaki teminatların </w:t>
      </w:r>
      <w:r w:rsidR="00395503">
        <w:t xml:space="preserve">bu şartnamenin 4.1.1 maddesinde belirtilen Üniversitenin hesabına yatırıldığını gösteren </w:t>
      </w:r>
      <w:proofErr w:type="gramStart"/>
      <w:r w:rsidR="00395503">
        <w:t>dekontlar</w:t>
      </w:r>
      <w:proofErr w:type="gramEnd"/>
      <w:r w:rsidR="00395503">
        <w:t xml:space="preserve">, </w:t>
      </w:r>
    </w:p>
    <w:p w:rsidR="000F5067" w:rsidRDefault="000E4C3C" w:rsidP="00395503">
      <w:pPr>
        <w:jc w:val="both"/>
        <w:divId w:val="1950772400"/>
      </w:pPr>
      <w:r w:rsidRPr="00395503">
        <w:rPr>
          <w:b/>
        </w:rPr>
        <w:t>ç)</w:t>
      </w:r>
      <w:r>
        <w:t xml:space="preserve"> Bu Şartnamenin 7.4. ve 7.5. maddelerinde belirtilen, şekli ve içeriği ilgili uygulama yönetmeliklerinde düzenlenen yeterlik belgeleri, </w:t>
      </w:r>
    </w:p>
    <w:p w:rsidR="000F5067" w:rsidRDefault="000E4C3C">
      <w:pPr>
        <w:jc w:val="both"/>
        <w:divId w:val="1950772400"/>
      </w:pPr>
      <w:r w:rsidRPr="00395503">
        <w:rPr>
          <w:b/>
        </w:rPr>
        <w:t>d)</w:t>
      </w:r>
      <w:r>
        <w:t xml:space="preserve"> </w:t>
      </w:r>
      <w:proofErr w:type="gramStart"/>
      <w:r>
        <w:t>Vekaleten</w:t>
      </w:r>
      <w:proofErr w:type="gramEnd"/>
      <w:r>
        <w:t xml:space="preserve"> ihaleye katılma halinde, vekil adına düzenlenmiş, ihaleye katılmaya ilişkin noter onaylı vekaletname. </w:t>
      </w:r>
    </w:p>
    <w:p w:rsidR="000F5067" w:rsidRDefault="000E4C3C">
      <w:pPr>
        <w:jc w:val="both"/>
        <w:divId w:val="1371760700"/>
        <w:rPr>
          <w:rFonts w:eastAsia="Times New Roman"/>
        </w:rPr>
      </w:pPr>
      <w:r w:rsidRPr="00395503">
        <w:rPr>
          <w:rFonts w:eastAsia="Times New Roman"/>
          <w:b/>
        </w:rPr>
        <w:t>e)</w:t>
      </w:r>
      <w:r>
        <w:rPr>
          <w:rFonts w:eastAsia="Times New Roman"/>
        </w:rPr>
        <w:t xml:space="preserve"> İsteklinin ortak girişim olması halinde, teklif mektubu standart formu ekinde yer alan iş ortaklığı beyannamesi,</w:t>
      </w:r>
    </w:p>
    <w:p w:rsidR="000F5067" w:rsidRDefault="000E4C3C">
      <w:pPr>
        <w:jc w:val="both"/>
        <w:divId w:val="1541894801"/>
        <w:rPr>
          <w:rFonts w:eastAsia="Times New Roman"/>
        </w:rPr>
      </w:pPr>
      <w:r w:rsidRPr="00395503">
        <w:rPr>
          <w:rFonts w:eastAsia="Times New Roman"/>
          <w:b/>
        </w:rPr>
        <w:t>f)</w:t>
      </w:r>
      <w:r>
        <w:rPr>
          <w:rFonts w:eastAsia="Times New Roman"/>
        </w:rPr>
        <w:t xml:space="preserve"> Alt yüklenici çalıştırılmasına izin verilmesi halinde, isteklinin alt yüklenicilere yaptırmayı düşündüğü işlerin listesi, </w:t>
      </w:r>
    </w:p>
    <w:p w:rsidR="000F5067" w:rsidRDefault="000E4C3C">
      <w:pPr>
        <w:jc w:val="both"/>
        <w:divId w:val="1541894801"/>
      </w:pPr>
      <w:r w:rsidRPr="00395503">
        <w:rPr>
          <w:b/>
        </w:rPr>
        <w:t>g)</w:t>
      </w:r>
      <w:r>
        <w:t xml:space="preserve"> Yerli malı teklif edenler lehine fiyat avantajı tanınması durumunda, bu avantajdan yararlanmak isteyenlerce sunulacak yerli malı belgesi, </w:t>
      </w:r>
    </w:p>
    <w:p w:rsidR="000F5067" w:rsidRDefault="000E4C3C">
      <w:pPr>
        <w:jc w:val="both"/>
        <w:divId w:val="1541894801"/>
      </w:pPr>
      <w:r w:rsidRPr="00395503">
        <w:rPr>
          <w:b/>
        </w:rPr>
        <w:t>ğ)</w:t>
      </w:r>
      <w:r>
        <w:t xml:space="preserve">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0F5067" w:rsidRDefault="000E4C3C" w:rsidP="00395503">
      <w:pPr>
        <w:jc w:val="both"/>
        <w:divId w:val="1541894801"/>
      </w:pPr>
      <w:r w:rsidRPr="00395503">
        <w:rPr>
          <w:b/>
        </w:rPr>
        <w:t>h)</w:t>
      </w:r>
      <w:r>
        <w:t xml:space="preserve"> </w:t>
      </w:r>
      <w:r w:rsidR="00395503" w:rsidRPr="00EB33EC">
        <w:rPr>
          <w:bCs/>
        </w:rPr>
        <w:t>İhalelerden yasaklı olmadığına dair güncel belge</w:t>
      </w:r>
    </w:p>
    <w:p w:rsidR="000F5067" w:rsidRDefault="000E4C3C" w:rsidP="00395503">
      <w:pPr>
        <w:jc w:val="both"/>
        <w:divId w:val="1024983865"/>
        <w:rPr>
          <w:rFonts w:eastAsia="Times New Roman"/>
        </w:rPr>
      </w:pPr>
      <w:r w:rsidRPr="00395503">
        <w:rPr>
          <w:rFonts w:eastAsia="Times New Roman"/>
          <w:b/>
        </w:rPr>
        <w:t>ı)</w:t>
      </w:r>
      <w:r>
        <w:rPr>
          <w:rFonts w:eastAsia="Times New Roman"/>
        </w:rPr>
        <w:t xml:space="preserve"> </w:t>
      </w:r>
      <w:r w:rsidR="00395503" w:rsidRPr="00EB33EC">
        <w:rPr>
          <w:bCs/>
        </w:rPr>
        <w:t>Kesinleşmiş Sosyal Güvenlik prim borcu olmadığına dair güncel belge</w:t>
      </w:r>
    </w:p>
    <w:p w:rsidR="00395503" w:rsidRDefault="000E4C3C">
      <w:pPr>
        <w:jc w:val="both"/>
        <w:divId w:val="426462282"/>
        <w:rPr>
          <w:rFonts w:eastAsia="Times New Roman"/>
        </w:rPr>
      </w:pPr>
      <w:r w:rsidRPr="00395503">
        <w:rPr>
          <w:rFonts w:eastAsia="Times New Roman"/>
          <w:b/>
        </w:rPr>
        <w:t>i)</w:t>
      </w:r>
      <w:r>
        <w:rPr>
          <w:rFonts w:eastAsia="Times New Roman"/>
        </w:rPr>
        <w:t xml:space="preserve"> </w:t>
      </w:r>
      <w:r w:rsidR="00395503" w:rsidRPr="008779E5">
        <w:rPr>
          <w:bCs/>
        </w:rPr>
        <w:t>Kesinleşmiş</w:t>
      </w:r>
      <w:r w:rsidR="00395503">
        <w:rPr>
          <w:b/>
          <w:bCs/>
        </w:rPr>
        <w:t xml:space="preserve"> </w:t>
      </w:r>
      <w:r w:rsidR="00395503" w:rsidRPr="00EB33EC">
        <w:rPr>
          <w:bCs/>
        </w:rPr>
        <w:t>vergi bor</w:t>
      </w:r>
      <w:r w:rsidR="00395503">
        <w:rPr>
          <w:bCs/>
        </w:rPr>
        <w:t>cunun</w:t>
      </w:r>
      <w:r w:rsidR="00395503" w:rsidRPr="00EB33EC">
        <w:rPr>
          <w:bCs/>
        </w:rPr>
        <w:t xml:space="preserve"> olmadığına dair güncel belge</w:t>
      </w:r>
    </w:p>
    <w:p w:rsidR="000F5067" w:rsidRDefault="00395503" w:rsidP="00FF209F">
      <w:pPr>
        <w:jc w:val="both"/>
        <w:divId w:val="426462282"/>
        <w:rPr>
          <w:rFonts w:eastAsia="Times New Roman"/>
        </w:rPr>
      </w:pPr>
      <w:r w:rsidRPr="00395503">
        <w:rPr>
          <w:rFonts w:eastAsia="Times New Roman"/>
          <w:b/>
        </w:rPr>
        <w:t>j)</w:t>
      </w:r>
      <w:r>
        <w:rPr>
          <w:rFonts w:eastAsia="Times New Roman"/>
        </w:rPr>
        <w:t xml:space="preserve"> </w:t>
      </w:r>
      <w:r w:rsidR="000E4C3C">
        <w:rPr>
          <w:rFonts w:eastAsia="Times New Roman"/>
        </w:rPr>
        <w:t>Kanun kapsamındaki idarelere taahhüt edilenler dışında yurt dışında gerçekleştirilen işlerden elde edilen iş deneyiminin 13/1/2011 tarih ve 6102 sayılı Türk Ticaret Kanununun 195 inci maddesinin ikinci fıkrası gereğince pay çoğunluğuna dayanarak kurulan şirketler topluluğu ilişkisi içinde kullanılması halinde bu hukuki ilişkiyi ve bu ilişkinin süresini tevsik eden belge 7.1.1) Bu madde boş bırakılmıştır.</w:t>
      </w:r>
    </w:p>
    <w:p w:rsidR="000F5067" w:rsidRDefault="000E4C3C">
      <w:pPr>
        <w:jc w:val="both"/>
        <w:divId w:val="1169634339"/>
        <w:rPr>
          <w:rFonts w:eastAsia="Times New Roman"/>
        </w:rPr>
      </w:pPr>
      <w:r>
        <w:rPr>
          <w:rFonts w:eastAsia="Times New Roman"/>
        </w:rPr>
        <w:t>7.1.2) Bu ihalede, istenen belgeler yerine yeterlik sertifikası sunulamaz.</w:t>
      </w:r>
    </w:p>
    <w:p w:rsidR="000F5067" w:rsidRDefault="000E4C3C">
      <w:pPr>
        <w:jc w:val="both"/>
      </w:pPr>
      <w:r>
        <w:rPr>
          <w:b/>
          <w:bCs/>
        </w:rPr>
        <w:t>7.2.</w:t>
      </w:r>
      <w:r>
        <w:t xml:space="preserve"> İhaleye iş ortaklığı olarak teklif verilmesi halinde; </w:t>
      </w:r>
    </w:p>
    <w:p w:rsidR="000F5067" w:rsidRDefault="000E4C3C">
      <w:pPr>
        <w:jc w:val="both"/>
      </w:pPr>
      <w:r>
        <w:rPr>
          <w:b/>
          <w:bCs/>
        </w:rPr>
        <w:t>7.2.1.</w:t>
      </w:r>
      <w:r>
        <w:t xml:space="preserve"> 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 51 hissesine sahip ortağına ait olması ha</w:t>
      </w:r>
      <w:r w:rsidR="00DF1372">
        <w:t>linde, bu ortak ilgisine göre (g) ve (ğ</w:t>
      </w:r>
      <w:r>
        <w:t xml:space="preserve">)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w:t>
      </w:r>
      <w:r w:rsidR="00DF1372">
        <w:t>maddenin (j</w:t>
      </w:r>
      <w:r>
        <w:t xml:space="preserve">) bendindeki belgeyi de sunması zorunludur. </w:t>
      </w:r>
    </w:p>
    <w:p w:rsidR="000F5067" w:rsidRDefault="000E4C3C">
      <w:pPr>
        <w:jc w:val="both"/>
      </w:pPr>
      <w:r>
        <w:rPr>
          <w:b/>
          <w:bCs/>
        </w:rPr>
        <w:t>7.3.</w:t>
      </w:r>
      <w:r>
        <w:t xml:space="preserve"> Bu madde boş bırakılmıştır. </w:t>
      </w:r>
    </w:p>
    <w:p w:rsidR="000F5067" w:rsidRDefault="000E4C3C">
      <w:pPr>
        <w:jc w:val="both"/>
      </w:pPr>
      <w:r>
        <w:rPr>
          <w:b/>
          <w:bCs/>
        </w:rPr>
        <w:t>7.4.</w:t>
      </w:r>
      <w:r>
        <w:t xml:space="preserve"> Ekonomik ve mali yeterliğe ilişkin belgeler ve bu belgelerin taşıması gereken </w:t>
      </w:r>
      <w:proofErr w:type="gramStart"/>
      <w:r>
        <w:t>kriterler</w:t>
      </w:r>
      <w:proofErr w:type="gramEnd"/>
      <w:r>
        <w:t xml:space="preserve">: </w:t>
      </w:r>
    </w:p>
    <w:p w:rsidR="000F5067" w:rsidRDefault="000E4C3C">
      <w:pPr>
        <w:jc w:val="both"/>
      </w:pPr>
      <w:r>
        <w:rPr>
          <w:b/>
          <w:bCs/>
        </w:rPr>
        <w:t>7.4.1.</w:t>
      </w:r>
      <w:r>
        <w:t xml:space="preserve"> Bu madde boş bırakılmıştır. </w:t>
      </w:r>
    </w:p>
    <w:p w:rsidR="000F5067" w:rsidRDefault="000E4C3C">
      <w:pPr>
        <w:jc w:val="both"/>
      </w:pPr>
      <w:r>
        <w:rPr>
          <w:b/>
          <w:bCs/>
        </w:rPr>
        <w:t>7.4.2.</w:t>
      </w:r>
      <w:r>
        <w:t xml:space="preserve"> Bu madde boş bırakılmıştır. </w:t>
      </w:r>
    </w:p>
    <w:p w:rsidR="000F5067" w:rsidRDefault="000E4C3C">
      <w:pPr>
        <w:jc w:val="both"/>
      </w:pPr>
      <w:r>
        <w:rPr>
          <w:b/>
          <w:bCs/>
        </w:rPr>
        <w:t>7.4.3.</w:t>
      </w:r>
      <w:r>
        <w:t xml:space="preserve"> Bu madde boş bırakılmıştır. </w:t>
      </w:r>
    </w:p>
    <w:p w:rsidR="000F5067" w:rsidRDefault="000E4C3C">
      <w:pPr>
        <w:jc w:val="both"/>
      </w:pPr>
      <w:r>
        <w:rPr>
          <w:b/>
          <w:bCs/>
        </w:rPr>
        <w:t>7.5.</w:t>
      </w:r>
      <w:r>
        <w:t xml:space="preserve"> Mesleki ve teknik yeterliğe ilişkin belgeler ve bu belgelerin taşıması gereken </w:t>
      </w:r>
      <w:proofErr w:type="gramStart"/>
      <w:r>
        <w:t>kriterler</w:t>
      </w:r>
      <w:proofErr w:type="gramEnd"/>
      <w:r>
        <w:t xml:space="preserve">: </w:t>
      </w:r>
    </w:p>
    <w:p w:rsidR="000F5067" w:rsidRDefault="000E4C3C">
      <w:pPr>
        <w:jc w:val="both"/>
      </w:pPr>
      <w:r>
        <w:rPr>
          <w:b/>
          <w:bCs/>
        </w:rPr>
        <w:t>7.5.1.</w:t>
      </w:r>
      <w:r>
        <w:t xml:space="preserve"> Bu madde boş bırakılmıştır. </w:t>
      </w:r>
    </w:p>
    <w:p w:rsidR="000F5067" w:rsidRDefault="000E4C3C">
      <w:pPr>
        <w:jc w:val="both"/>
      </w:pPr>
      <w:r>
        <w:rPr>
          <w:b/>
          <w:bCs/>
        </w:rPr>
        <w:t>7.5.2.</w:t>
      </w:r>
      <w:r>
        <w:t xml:space="preserve"> Bu madde boş bırakılmıştır. </w:t>
      </w:r>
    </w:p>
    <w:p w:rsidR="000F5067" w:rsidRDefault="000E4C3C">
      <w:pPr>
        <w:jc w:val="both"/>
      </w:pPr>
      <w:r>
        <w:rPr>
          <w:b/>
          <w:bCs/>
        </w:rPr>
        <w:t>7.5.2.1.</w:t>
      </w:r>
      <w:r>
        <w:t xml:space="preserve"> Bu madde boş bırakılmıştır. </w:t>
      </w:r>
    </w:p>
    <w:p w:rsidR="000F5067" w:rsidRDefault="000E4C3C">
      <w:pPr>
        <w:jc w:val="both"/>
      </w:pPr>
      <w:r>
        <w:rPr>
          <w:b/>
          <w:bCs/>
        </w:rPr>
        <w:t>7.5.2.2.</w:t>
      </w:r>
      <w:r>
        <w:t xml:space="preserve"> Bu madde boş bırakılmıştır. </w:t>
      </w:r>
    </w:p>
    <w:p w:rsidR="000F5067" w:rsidRDefault="000E4C3C">
      <w:pPr>
        <w:jc w:val="both"/>
      </w:pPr>
      <w:r>
        <w:rPr>
          <w:b/>
          <w:bCs/>
        </w:rPr>
        <w:lastRenderedPageBreak/>
        <w:t>7.5.2.3.</w:t>
      </w:r>
      <w:r>
        <w:t xml:space="preserve"> Bu madde boş bırakılmıştır. </w:t>
      </w:r>
    </w:p>
    <w:p w:rsidR="000F5067" w:rsidRDefault="000E4C3C">
      <w:pPr>
        <w:jc w:val="both"/>
      </w:pPr>
      <w:r>
        <w:rPr>
          <w:b/>
          <w:bCs/>
        </w:rPr>
        <w:t>7.5.2.4.</w:t>
      </w:r>
      <w:r>
        <w:t xml:space="preserve"> Bu madde boş bırakılmıştır. </w:t>
      </w:r>
    </w:p>
    <w:p w:rsidR="000F5067" w:rsidRDefault="000E4C3C">
      <w:pPr>
        <w:jc w:val="both"/>
      </w:pPr>
      <w:r>
        <w:rPr>
          <w:b/>
          <w:bCs/>
        </w:rPr>
        <w:t>7.5.3.1.</w:t>
      </w:r>
      <w:r>
        <w:t xml:space="preserve"> Bu madde boş bırakılmıştır. </w:t>
      </w:r>
    </w:p>
    <w:p w:rsidR="000F5067" w:rsidRDefault="000E4C3C">
      <w:pPr>
        <w:jc w:val="both"/>
      </w:pPr>
      <w:r>
        <w:rPr>
          <w:b/>
          <w:bCs/>
        </w:rPr>
        <w:t>7.5.3.2.</w:t>
      </w:r>
      <w:r>
        <w:t xml:space="preserve"> Bu madde boş bırakılmıştır. </w:t>
      </w:r>
    </w:p>
    <w:p w:rsidR="000F5067" w:rsidRDefault="000E4C3C">
      <w:pPr>
        <w:jc w:val="both"/>
      </w:pPr>
      <w:r>
        <w:rPr>
          <w:b/>
          <w:bCs/>
        </w:rPr>
        <w:t>7.5.3.3.</w:t>
      </w:r>
      <w:r>
        <w:t xml:space="preserve"> Bu madde boş bırakılmıştır. </w:t>
      </w:r>
    </w:p>
    <w:p w:rsidR="000F5067" w:rsidRDefault="000E4C3C">
      <w:pPr>
        <w:jc w:val="both"/>
      </w:pPr>
      <w:r>
        <w:rPr>
          <w:b/>
          <w:bCs/>
        </w:rPr>
        <w:t>7.5.3.4.</w:t>
      </w:r>
      <w:r>
        <w:t xml:space="preserve"> Bu madde boş bırakılmıştır. </w:t>
      </w:r>
    </w:p>
    <w:p w:rsidR="000F5067" w:rsidRDefault="000E4C3C">
      <w:pPr>
        <w:jc w:val="both"/>
      </w:pPr>
      <w:r>
        <w:rPr>
          <w:b/>
          <w:bCs/>
        </w:rPr>
        <w:t>7.5.3.5.</w:t>
      </w:r>
      <w:r>
        <w:t xml:space="preserve"> Bu madde boş bırakılmıştır. </w:t>
      </w:r>
    </w:p>
    <w:p w:rsidR="000F5067" w:rsidRDefault="000E4C3C">
      <w:pPr>
        <w:jc w:val="both"/>
      </w:pPr>
      <w:r>
        <w:rPr>
          <w:b/>
          <w:bCs/>
        </w:rPr>
        <w:t>7.5.4.</w:t>
      </w:r>
      <w:r>
        <w:t xml:space="preserve"> İsteklinin teklifi kapsamında sunması gerektiği bu şartnamenin 7 </w:t>
      </w:r>
      <w:proofErr w:type="spellStart"/>
      <w:r>
        <w:t>nci</w:t>
      </w:r>
      <w:proofErr w:type="spellEnd"/>
      <w:r>
        <w:t xml:space="preserve"> maddesi dışındaki maddeleri ile teknik şartnamede belirtilen aşağıdaki belgeler: </w:t>
      </w:r>
    </w:p>
    <w:p w:rsidR="000F5067" w:rsidRDefault="000E4C3C">
      <w:pPr>
        <w:jc w:val="both"/>
      </w:pPr>
      <w:r>
        <w:t xml:space="preserve">{Belirtilmemiştir} </w:t>
      </w:r>
    </w:p>
    <w:p w:rsidR="000F5067" w:rsidRDefault="000E4C3C">
      <w:pPr>
        <w:jc w:val="both"/>
      </w:pPr>
      <w:r>
        <w:rPr>
          <w:b/>
          <w:bCs/>
        </w:rPr>
        <w:t>7.5.5</w:t>
      </w:r>
      <w:r>
        <w:t xml:space="preserve"> Bu Şartnamenin 7 </w:t>
      </w:r>
      <w:proofErr w:type="spellStart"/>
      <w:r>
        <w:t>nci</w:t>
      </w:r>
      <w:proofErr w:type="spellEnd"/>
      <w:r>
        <w:t xml:space="preserve"> maddesinde sayılan belgeler dışındaki belgeler tekliflerin değerlendirilmesinde yeterlik </w:t>
      </w:r>
      <w:proofErr w:type="gramStart"/>
      <w:r>
        <w:t>kriteri</w:t>
      </w:r>
      <w:proofErr w:type="gramEnd"/>
      <w:r>
        <w:t xml:space="preserve"> olarak dikkate alınmaz. </w:t>
      </w:r>
    </w:p>
    <w:p w:rsidR="000F5067" w:rsidRDefault="000E4C3C">
      <w:pPr>
        <w:jc w:val="both"/>
      </w:pPr>
      <w:r>
        <w:rPr>
          <w:b/>
          <w:bCs/>
        </w:rPr>
        <w:t>7.5.6.</w:t>
      </w:r>
      <w:r>
        <w:t xml:space="preserve"> Bu bent boş bırakılmıştır. </w:t>
      </w:r>
    </w:p>
    <w:p w:rsidR="000F5067" w:rsidRDefault="000E4C3C">
      <w:pPr>
        <w:jc w:val="both"/>
      </w:pPr>
      <w:r>
        <w:rPr>
          <w:b/>
          <w:bCs/>
        </w:rPr>
        <w:t>7.6.</w:t>
      </w:r>
      <w:r>
        <w:t xml:space="preserve"> Bu madde boş bırakılmıştır. </w:t>
      </w:r>
    </w:p>
    <w:p w:rsidR="000F5067" w:rsidRDefault="000E4C3C">
      <w:pPr>
        <w:jc w:val="both"/>
      </w:pPr>
      <w:r>
        <w:rPr>
          <w:b/>
          <w:bCs/>
        </w:rPr>
        <w:t>7.6.1</w:t>
      </w:r>
      <w:r>
        <w:t xml:space="preserve"> Bu madde boş bırakılmıştır. </w:t>
      </w:r>
    </w:p>
    <w:p w:rsidR="000F5067" w:rsidRDefault="000E4C3C">
      <w:pPr>
        <w:jc w:val="both"/>
      </w:pPr>
      <w:r>
        <w:rPr>
          <w:b/>
          <w:bCs/>
        </w:rPr>
        <w:t>7.7.</w:t>
      </w:r>
      <w:r>
        <w:t xml:space="preserve"> Numune ve </w:t>
      </w:r>
      <w:proofErr w:type="gramStart"/>
      <w:r>
        <w:t>demonstrasyon</w:t>
      </w:r>
      <w:proofErr w:type="gramEnd"/>
      <w:r>
        <w:t xml:space="preserve"> değerlendirmesi: </w:t>
      </w:r>
    </w:p>
    <w:p w:rsidR="000F5067" w:rsidRDefault="000E4C3C">
      <w:pPr>
        <w:jc w:val="both"/>
      </w:pPr>
      <w:r>
        <w:rPr>
          <w:b/>
          <w:bCs/>
        </w:rPr>
        <w:t>7.7.1.</w:t>
      </w:r>
      <w:r>
        <w:t xml:space="preserve"> Bu madde boş bırakılmıştır. </w:t>
      </w:r>
    </w:p>
    <w:p w:rsidR="000F5067" w:rsidRDefault="000E4C3C">
      <w:pPr>
        <w:jc w:val="both"/>
      </w:pPr>
      <w:r>
        <w:rPr>
          <w:b/>
          <w:bCs/>
        </w:rPr>
        <w:t>7.7.2.</w:t>
      </w:r>
      <w:r>
        <w:t xml:space="preserve"> Bu madde boş bırakılmıştır. </w:t>
      </w:r>
    </w:p>
    <w:p w:rsidR="000F5067" w:rsidRDefault="000E4C3C">
      <w:pPr>
        <w:jc w:val="both"/>
      </w:pPr>
      <w:r>
        <w:rPr>
          <w:b/>
          <w:bCs/>
        </w:rPr>
        <w:t>7.8.</w:t>
      </w:r>
      <w:r>
        <w:t xml:space="preserve"> Tekliflerin dili </w:t>
      </w:r>
    </w:p>
    <w:p w:rsidR="000F5067" w:rsidRDefault="000E4C3C">
      <w:pPr>
        <w:jc w:val="both"/>
      </w:pPr>
      <w:r>
        <w:rPr>
          <w:b/>
          <w:bCs/>
        </w:rPr>
        <w:t>7.8.1.</w:t>
      </w:r>
      <w:r>
        <w:t xml:space="preserve"> Teklifi oluşturan bütün belgeler ile tekliflerin değerlendirilmesi aşamasında idarece talep edilmesi halinde isteklilerce sunulması gereken belgeler ve ekleri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0F5067" w:rsidRDefault="000E4C3C">
      <w:pPr>
        <w:jc w:val="both"/>
      </w:pPr>
      <w:r>
        <w:rPr>
          <w:b/>
          <w:bCs/>
        </w:rPr>
        <w:t>7.9.</w:t>
      </w:r>
      <w:r>
        <w:t xml:space="preserve"> Belgelerin sunuluş şekli: </w:t>
      </w:r>
    </w:p>
    <w:p w:rsidR="000F5067" w:rsidRDefault="000E4C3C">
      <w:pPr>
        <w:jc w:val="both"/>
      </w:pPr>
      <w:r>
        <w:rPr>
          <w:b/>
          <w:bCs/>
        </w:rPr>
        <w:t>7.9.1.</w:t>
      </w:r>
      <w:r>
        <w:t xml:space="preserve"> İdarece talep edilmesi halinde istekliler tarafından, e-teklifleri kapsamında beyan edilen bilgi ve belgelerden EKAP veya diğer kamu kurum ve kuruluşları ile kamu kurumu niteliğindeki meslek kuruluşlarının internet sayfası üzerinden sorgulanarak teyit edilemeyenler ekleri ile birlikte bu maddede düzenlenen şekil kurallarına uygun olarak sunulur. </w:t>
      </w:r>
    </w:p>
    <w:p w:rsidR="000F5067" w:rsidRDefault="000E4C3C">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0F5067" w:rsidRDefault="000E4C3C">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0F5067" w:rsidRDefault="000E4C3C">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rsidR="000F5067" w:rsidRDefault="000E4C3C">
      <w:pPr>
        <w:jc w:val="both"/>
      </w:pPr>
      <w:r>
        <w:rPr>
          <w:b/>
          <w:bCs/>
        </w:rPr>
        <w:t>7.9.5. Türkiye Cumhuriyetinin yabancı ülkelerde bulunan temsilcilikleri tarafından düzenlenen belgeler dışında yabancı ülkelerde düzenlenen belgeler ile yabancı ülkelerin Türkiye'deki temsilcilikleri tarafından düzenlenen belgelerin tasdik işlemi:</w:t>
      </w:r>
      <w:r>
        <w:t xml:space="preserve"> </w:t>
      </w:r>
    </w:p>
    <w:p w:rsidR="000F5067" w:rsidRDefault="000E4C3C">
      <w:pPr>
        <w:jc w:val="both"/>
      </w:pPr>
      <w:r>
        <w:rPr>
          <w:b/>
          <w:bCs/>
        </w:rPr>
        <w:t>7.9.5.1.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t>tesselsülen</w:t>
      </w:r>
      <w:proofErr w:type="spellEnd"/>
      <w:r>
        <w:t xml:space="preserve"> tasdik edilmiş olması ve </w:t>
      </w:r>
      <w:proofErr w:type="spellStart"/>
      <w:r>
        <w:t>apostil</w:t>
      </w:r>
      <w:proofErr w:type="spellEnd"/>
      <w:r>
        <w:t xml:space="preserve"> tasdik şerhinin tasdik </w:t>
      </w:r>
      <w:r>
        <w:lastRenderedPageBreak/>
        <w:t xml:space="preserve">silsilesindeki bir önceki </w:t>
      </w:r>
      <w:proofErr w:type="spellStart"/>
      <w:r>
        <w:t>merciye</w:t>
      </w:r>
      <w:proofErr w:type="spellEnd"/>
      <w:r>
        <w:t xml:space="preserve"> ilişkin olması halinde de belgenin usulüne uygun olarak sunulduğu kabul edilecektir. </w:t>
      </w:r>
    </w:p>
    <w:p w:rsidR="000F5067" w:rsidRDefault="000E4C3C">
      <w:pPr>
        <w:jc w:val="both"/>
      </w:pPr>
      <w:r>
        <w:rPr>
          <w:b/>
          <w:bCs/>
        </w:rPr>
        <w:t>7.9.5.2.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0F5067" w:rsidRDefault="000E4C3C">
      <w:pPr>
        <w:jc w:val="both"/>
      </w:pPr>
      <w:r>
        <w:rPr>
          <w:b/>
          <w:bCs/>
        </w:rPr>
        <w:t>7.9.5.3.</w:t>
      </w:r>
      <w:r>
        <w:t xml:space="preserve"> 7.9.5.1 veya 7.9.5.2 </w:t>
      </w:r>
      <w:proofErr w:type="spellStart"/>
      <w:r>
        <w:t>nci</w:t>
      </w:r>
      <w:proofErr w:type="spellEnd"/>
      <w:r>
        <w:t xml:space="preserve"> madde kapsamında sunulmayan belgeler ise aşağıdaki yöntemlerden biri ile tasdik edilmelidir: </w:t>
      </w:r>
    </w:p>
    <w:p w:rsidR="000F5067" w:rsidRDefault="000E4C3C">
      <w:pPr>
        <w:jc w:val="both"/>
      </w:pPr>
      <w:r>
        <w:t xml:space="preserve">1) Belge, </w:t>
      </w:r>
      <w:proofErr w:type="spellStart"/>
      <w:r>
        <w:t>dogrudan</w:t>
      </w:r>
      <w:proofErr w:type="spellEnd"/>
      <w:r>
        <w:t xml:space="preserve"> </w:t>
      </w:r>
      <w:proofErr w:type="spellStart"/>
      <w:r>
        <w:t>düzenlendigi</w:t>
      </w:r>
      <w:proofErr w:type="spellEnd"/>
      <w:r>
        <w:t xml:space="preserve"> ülkenin </w:t>
      </w:r>
      <w:proofErr w:type="spellStart"/>
      <w:r>
        <w:t>Dişişleri</w:t>
      </w:r>
      <w:proofErr w:type="spellEnd"/>
      <w:r>
        <w:t xml:space="preserve"> Bakanlığı ya da </w:t>
      </w:r>
      <w:proofErr w:type="spellStart"/>
      <w:r>
        <w:t>düzenlendigi</w:t>
      </w:r>
      <w:proofErr w:type="spellEnd"/>
      <w:r>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t>Düzenlendigi</w:t>
      </w:r>
      <w:proofErr w:type="spellEnd"/>
      <w:r>
        <w:t xml:space="preserve">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w:t>
      </w:r>
      <w:proofErr w:type="spellStart"/>
      <w:r>
        <w:t>oldugunun</w:t>
      </w:r>
      <w:proofErr w:type="spellEnd"/>
      <w:r>
        <w:t xml:space="preserve"> teyidi işlemi anlaşılır. </w:t>
      </w:r>
    </w:p>
    <w:p w:rsidR="000F5067" w:rsidRDefault="000E4C3C">
      <w:pPr>
        <w:jc w:val="both"/>
      </w:pPr>
      <w:r>
        <w:t xml:space="preserve">2) Belge, sırasıyla </w:t>
      </w:r>
      <w:proofErr w:type="spellStart"/>
      <w:r>
        <w:t>düzenlendigi</w:t>
      </w:r>
      <w:proofErr w:type="spellEnd"/>
      <w:r>
        <w:t xml:space="preserve"> ülkenin Türkiye'deki </w:t>
      </w:r>
      <w:proofErr w:type="spellStart"/>
      <w:r>
        <w:t>temsilciligi</w:t>
      </w:r>
      <w:proofErr w:type="spellEnd"/>
      <w:r>
        <w:t xml:space="preserve"> ile Türkiye Cumhuriyeti Dışişleri Bakanlığı tarafından tasdik edilmelidir. </w:t>
      </w:r>
      <w:proofErr w:type="spellStart"/>
      <w:r>
        <w:t>Düzenlendigi</w:t>
      </w:r>
      <w:proofErr w:type="spellEnd"/>
      <w:r>
        <w:t xml:space="preserve">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0F5067" w:rsidRDefault="000E4C3C">
      <w:pPr>
        <w:jc w:val="both"/>
      </w:pPr>
      <w:r>
        <w:rPr>
          <w:b/>
          <w:bCs/>
        </w:rPr>
        <w:t>7.9.5.4.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0F5067" w:rsidRDefault="000E4C3C">
      <w:pPr>
        <w:jc w:val="both"/>
      </w:pPr>
      <w:r>
        <w:rPr>
          <w:b/>
          <w:bCs/>
        </w:rPr>
        <w:t>7.9.5.5.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0F5067" w:rsidRDefault="000E4C3C">
      <w:pPr>
        <w:jc w:val="both"/>
      </w:pPr>
      <w:r>
        <w:rPr>
          <w:b/>
          <w:bCs/>
        </w:rPr>
        <w:t>7.9.5.6.</w:t>
      </w:r>
      <w:r>
        <w:t xml:space="preserve"> Fahri konsolosluklarca düzenlenen belgelere dayanılarak işlem tesis edilmez. </w:t>
      </w:r>
    </w:p>
    <w:p w:rsidR="000F5067" w:rsidRDefault="000E4C3C">
      <w:pPr>
        <w:jc w:val="both"/>
      </w:pPr>
      <w:r>
        <w:rPr>
          <w:b/>
          <w:bCs/>
        </w:rPr>
        <w:t>7.9.5.7.</w:t>
      </w:r>
      <w:r>
        <w:t xml:space="preserve"> Tasdik işleminden muaf tutulan resmi niteliği bulunmayan belgeler </w:t>
      </w:r>
    </w:p>
    <w:p w:rsidR="000F5067" w:rsidRDefault="000E4C3C">
      <w:pPr>
        <w:jc w:val="both"/>
      </w:pPr>
      <w:r>
        <w:rPr>
          <w:b/>
          <w:bCs/>
        </w:rPr>
        <w:t>7.9.5.7.1.</w:t>
      </w:r>
      <w:r>
        <w:t xml:space="preserve"> Bu madde boş bırakılmıştır. </w:t>
      </w:r>
    </w:p>
    <w:p w:rsidR="000F5067" w:rsidRDefault="000E4C3C">
      <w:pPr>
        <w:jc w:val="both"/>
      </w:pPr>
      <w:r>
        <w:rPr>
          <w:b/>
          <w:bCs/>
        </w:rPr>
        <w:t>7.9.6. Yabancı dilde düzenlenen belgelerin tercümelerinin yapılması ve bu tercümelerin tasdik işlemi:</w:t>
      </w:r>
      <w:r>
        <w:t xml:space="preserve"> </w:t>
      </w:r>
    </w:p>
    <w:p w:rsidR="000F5067" w:rsidRDefault="000E4C3C">
      <w:pPr>
        <w:jc w:val="both"/>
      </w:pPr>
      <w:r>
        <w:rPr>
          <w:b/>
          <w:bCs/>
        </w:rPr>
        <w:t>7.9.6.1.</w:t>
      </w:r>
      <w:r>
        <w:t xml:space="preserve"> Yerli istekliler tarafından yabancı dilde düzenlenen belgelerin tercümeleri ve bu tercümelerin tasdik işlemi aşağıdaki şekilde yapılır: </w:t>
      </w:r>
    </w:p>
    <w:p w:rsidR="000F5067" w:rsidRDefault="000E4C3C">
      <w:pPr>
        <w:jc w:val="both"/>
      </w:pPr>
      <w:r>
        <w:rPr>
          <w:b/>
          <w:bCs/>
        </w:rPr>
        <w:t>7.9.6.1.1.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yabancı dilde düzenlenen belgelerin tercümelerinin, Türkiye'deki yeminli tercümanlar tarafından yapılması ve noter tarafından onaylanması zorunludur. Bu tercümeler, Türkiye Cumhuriyeti Dışişleri Bakanlığı tasdik işleminden muaftır. </w:t>
      </w:r>
    </w:p>
    <w:p w:rsidR="000F5067" w:rsidRDefault="000E4C3C">
      <w:pPr>
        <w:jc w:val="both"/>
      </w:pPr>
      <w:r>
        <w:rPr>
          <w:b/>
          <w:bCs/>
        </w:rPr>
        <w:t>7.9.6.2.</w:t>
      </w:r>
      <w:r>
        <w:t xml:space="preserve"> Yabancı istekliler tarafından yabancı dilde düzenlenen belgelerin tercümeleri ve bu tercümelerin tasdik işlemi, aşağıdaki şekilde yapılır: </w:t>
      </w:r>
    </w:p>
    <w:p w:rsidR="000F5067" w:rsidRDefault="000E4C3C">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rsidR="000F5067" w:rsidRDefault="000E4C3C">
      <w:pPr>
        <w:jc w:val="both"/>
      </w:pPr>
      <w:r>
        <w:rPr>
          <w:b/>
          <w:bCs/>
        </w:rPr>
        <w:t>7.9.6.2.2.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w:t>
      </w:r>
      <w:proofErr w:type="gramStart"/>
      <w:r>
        <w:t>imza,</w:t>
      </w:r>
      <w:proofErr w:type="gramEnd"/>
      <w:r>
        <w:t xml:space="preserve"> ve varsa üzerindeki mühür veya damga, bu ülkedeki ilgili Türkiye Cumhuriyeti Konsolosluğu tarafından </w:t>
      </w:r>
      <w:r>
        <w:lastRenderedPageBreak/>
        <w:t xml:space="preserve">veya sırasıyla belgenin düzenlendiği ülkenin Türkiye'deki temsilciliği ile Türkiye Cumhuriyeti Dışişleri Bakanlığı tarafından tasdik edilmelidir. </w:t>
      </w:r>
    </w:p>
    <w:p w:rsidR="000F5067" w:rsidRDefault="000E4C3C">
      <w:pPr>
        <w:jc w:val="both"/>
      </w:pPr>
      <w:r>
        <w:rPr>
          <w:b/>
          <w:bCs/>
        </w:rPr>
        <w:t>7.9.6.2.3.</w:t>
      </w:r>
      <w:r>
        <w:t xml:space="preserve"> Türkiye Cumhuriyeti ile diğer devlet veya </w:t>
      </w:r>
      <w:r w:rsidR="00DF1372">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0F5067" w:rsidRDefault="000E4C3C">
      <w:pPr>
        <w:jc w:val="both"/>
      </w:pPr>
      <w:r>
        <w:rPr>
          <w:b/>
          <w:bCs/>
        </w:rPr>
        <w:t>7.9.6.2.4.</w:t>
      </w:r>
      <w:r>
        <w:t xml:space="preserve"> Türkiye Cumhuriyeti Konsolosluğunun bulunmadığı ülkelerde düzenlenen belgelerin tercümelerinin, verildiği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0F5067" w:rsidRDefault="000E4C3C">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rsidR="000F5067" w:rsidRDefault="000E4C3C">
      <w:pPr>
        <w:jc w:val="both"/>
      </w:pPr>
      <w:r>
        <w:rPr>
          <w:b/>
          <w:bCs/>
        </w:rPr>
        <w:t>7.9.7.</w:t>
      </w:r>
      <w:r>
        <w:t xml:space="preserve"> Kalite ve standarda ilişkin belgelerin sunuluş şekli </w:t>
      </w:r>
    </w:p>
    <w:p w:rsidR="000F5067" w:rsidRDefault="000E4C3C">
      <w:pPr>
        <w:jc w:val="both"/>
      </w:pPr>
      <w:r>
        <w:rPr>
          <w:b/>
          <w:bCs/>
        </w:rPr>
        <w:t>7.9.7.1.</w:t>
      </w:r>
      <w:r>
        <w:t xml:space="preserve"> Bu madde boş bırakılmıştır. </w:t>
      </w:r>
    </w:p>
    <w:p w:rsidR="000F5067" w:rsidRDefault="000E4C3C">
      <w:pPr>
        <w:spacing w:before="120"/>
        <w:jc w:val="both"/>
      </w:pPr>
      <w:r>
        <w:rPr>
          <w:b/>
          <w:bCs/>
          <w:color w:val="auto"/>
        </w:rPr>
        <w:t>Madde 8 - İhalenin yabancı isteklilere açıklığı</w:t>
      </w:r>
    </w:p>
    <w:p w:rsidR="000F5067" w:rsidRDefault="000E4C3C">
      <w:pPr>
        <w:jc w:val="both"/>
      </w:pPr>
      <w:r>
        <w:rPr>
          <w:b/>
          <w:bCs/>
        </w:rPr>
        <w:t>8.1.</w:t>
      </w:r>
      <w:r>
        <w:t xml:space="preserve"> Bu ihaleye sadece yerli istekliler katılabilir. Yabancı isteklilerle ortak girişim yapan yerli istekliler bu ihaleye katılamaz. İhaleye katılan gerçek kişilerin yerli istekli oldukları, teklif mektubunda yer alan Türkiye Cumhuriyeti kimlik numarasından anlaşılır. Tüzel kişilerin yerli istekli oldukları ise teklif mektubunda beyan edilen bilgiler üzerinden değerlendirilir. </w:t>
      </w:r>
    </w:p>
    <w:p w:rsidR="000F5067" w:rsidRDefault="000E4C3C">
      <w:pPr>
        <w:spacing w:before="120"/>
        <w:jc w:val="both"/>
      </w:pPr>
      <w:r>
        <w:rPr>
          <w:b/>
          <w:bCs/>
          <w:color w:val="auto"/>
        </w:rPr>
        <w:t>Madde 9- İhaleye katılamayacak olanlar</w:t>
      </w:r>
    </w:p>
    <w:p w:rsidR="000F5067" w:rsidRDefault="000E4C3C">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0F5067" w:rsidRDefault="000E4C3C">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rsidR="000F5067" w:rsidRDefault="000E4C3C">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0F5067" w:rsidRDefault="000E4C3C">
      <w:pPr>
        <w:spacing w:before="120"/>
        <w:jc w:val="both"/>
      </w:pPr>
      <w:r>
        <w:rPr>
          <w:b/>
          <w:bCs/>
          <w:color w:val="auto"/>
        </w:rPr>
        <w:t>Madde 10- İhale dışı bırakılma ve yasak fiil veya davranışlar</w:t>
      </w:r>
    </w:p>
    <w:p w:rsidR="000F5067" w:rsidRDefault="000E4C3C">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0F5067" w:rsidRDefault="000E4C3C">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0F5067" w:rsidRDefault="000E4C3C">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0F5067" w:rsidRDefault="000E4C3C">
      <w:pPr>
        <w:spacing w:before="120"/>
        <w:jc w:val="both"/>
      </w:pPr>
      <w:r>
        <w:rPr>
          <w:b/>
          <w:bCs/>
          <w:color w:val="auto"/>
        </w:rPr>
        <w:t>Madde 11- Teklif hazırlama giderleri ile teklif ve ödemelerde geçerli para birimi.</w:t>
      </w:r>
    </w:p>
    <w:p w:rsidR="000F5067" w:rsidRDefault="000E4C3C">
      <w:pPr>
        <w:jc w:val="both"/>
      </w:pPr>
      <w:r>
        <w:rPr>
          <w:b/>
          <w:bCs/>
        </w:rPr>
        <w:t>11.1.</w:t>
      </w:r>
      <w:r>
        <w:t xml:space="preserve"> Tekliflerin hazırlanması ve sunulması ile ilgili bütün masraflar isteklilere aittir. İstekli, teklifini hazırlamak için yapmış olduğu hiçbir masrafı idareden isteyemez. </w:t>
      </w:r>
    </w:p>
    <w:p w:rsidR="000F5067" w:rsidRDefault="000E4C3C">
      <w:pPr>
        <w:jc w:val="both"/>
      </w:pPr>
      <w:r>
        <w:rPr>
          <w:b/>
          <w:bCs/>
        </w:rPr>
        <w:lastRenderedPageBreak/>
        <w:t>11.2.</w:t>
      </w:r>
      <w:r>
        <w:t xml:space="preserve"> İstekliler, teklifini gösteren fiyatları ve bunların toplam tutarlarını Türk Lirası olarak verecektir. Sözleşme konusu işin ödemelerinde Türk Lirası kullanılacaktır. </w:t>
      </w:r>
    </w:p>
    <w:p w:rsidR="000F5067" w:rsidRDefault="000E4C3C">
      <w:pPr>
        <w:spacing w:before="120"/>
        <w:jc w:val="both"/>
      </w:pPr>
      <w:r>
        <w:rPr>
          <w:b/>
          <w:bCs/>
          <w:color w:val="auto"/>
        </w:rPr>
        <w:t>Madde 12 - İşin yapılacağı yerin görülmesi</w:t>
      </w:r>
    </w:p>
    <w:p w:rsidR="000F5067" w:rsidRDefault="000E4C3C">
      <w:pPr>
        <w:jc w:val="both"/>
      </w:pPr>
      <w:r>
        <w:rPr>
          <w:b/>
          <w:bCs/>
        </w:rPr>
        <w:t>12.1.</w:t>
      </w:r>
      <w:r>
        <w:t xml:space="preserve"> Bu madde boş bırakılmıştır </w:t>
      </w:r>
    </w:p>
    <w:p w:rsidR="000F5067" w:rsidRDefault="000E4C3C">
      <w:pPr>
        <w:spacing w:before="120"/>
        <w:jc w:val="both"/>
      </w:pPr>
      <w:r>
        <w:rPr>
          <w:b/>
          <w:bCs/>
          <w:color w:val="auto"/>
        </w:rPr>
        <w:t xml:space="preserve">Madde 13 - İhale dokümanına ilişkin açıklama yapılması </w:t>
      </w:r>
    </w:p>
    <w:p w:rsidR="000F5067" w:rsidRDefault="000E4C3C">
      <w:pPr>
        <w:jc w:val="both"/>
      </w:pPr>
      <w:r>
        <w:rPr>
          <w:b/>
          <w:bCs/>
        </w:rPr>
        <w:t>13.1.</w:t>
      </w:r>
      <w:r>
        <w:t xml:space="preserve"> İstekliler, tekliflerin hazırlanması aşamasında, ihale dokümanında açıklanmasına ihtiyaç duydukları hususlarla ilgili olarak, ihale tarihinden </w:t>
      </w:r>
      <w:r w:rsidR="009C5E2A">
        <w:t xml:space="preserve">beş </w:t>
      </w:r>
      <w:r>
        <w:t xml:space="preserve">gün öncesine kadar yazılı olarak açıklama talep edebilir. Bu tarihten sonra yapılacak açıklama talepleri değerlendirmeye alınmayacaktır. </w:t>
      </w:r>
    </w:p>
    <w:p w:rsidR="009C5E2A" w:rsidRDefault="000E4C3C" w:rsidP="009C5E2A">
      <w:pPr>
        <w:jc w:val="both"/>
      </w:pPr>
      <w:r>
        <w:rPr>
          <w:b/>
          <w:bCs/>
        </w:rPr>
        <w:t>13.2.</w:t>
      </w:r>
      <w:r>
        <w:t xml:space="preserve"> Talebin uygun görülmesi halinde İdarece yapılacak yazılı açıklama, ihale tarihinden en az </w:t>
      </w:r>
      <w:proofErr w:type="spellStart"/>
      <w:r w:rsidR="009C5E2A">
        <w:t>üç</w:t>
      </w:r>
      <w:r>
        <w:t>gün</w:t>
      </w:r>
      <w:proofErr w:type="spellEnd"/>
      <w:r>
        <w:t xml:space="preserve"> öncesinde bilgi sahibi olmalarını temin edecek şekilde </w:t>
      </w:r>
      <w:r w:rsidR="009C5E2A">
        <w:t>ihale başvuru</w:t>
      </w:r>
      <w:r w:rsidR="009C5E2A" w:rsidRPr="007B6480">
        <w:t xml:space="preserve"> bedelini yatıran isteklilerin tamamına gönderilir veya imza karşılığı elden tebliğ edilir.</w:t>
      </w:r>
      <w:r w:rsidR="009C5E2A">
        <w:t xml:space="preserve"> </w:t>
      </w:r>
    </w:p>
    <w:p w:rsidR="000F5067" w:rsidRDefault="000E4C3C">
      <w:pPr>
        <w:jc w:val="both"/>
      </w:pPr>
      <w:r>
        <w:rPr>
          <w:b/>
          <w:bCs/>
        </w:rPr>
        <w:t>13.3.</w:t>
      </w:r>
      <w:r>
        <w:t xml:space="preserve"> Açıklamada, sorular ile İdarenin ayrıntılı cevabı yer alır, açıklama talebinde bulunanın kimliği belirtilmez. </w:t>
      </w:r>
    </w:p>
    <w:p w:rsidR="000F5067" w:rsidRDefault="000E4C3C">
      <w:pPr>
        <w:spacing w:before="120"/>
        <w:jc w:val="both"/>
      </w:pPr>
      <w:r>
        <w:rPr>
          <w:b/>
          <w:bCs/>
          <w:color w:val="auto"/>
        </w:rPr>
        <w:t>Madde 14 - İhale dokümanında değişiklik yapılması</w:t>
      </w:r>
    </w:p>
    <w:p w:rsidR="000F5067" w:rsidRDefault="000E4C3C">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dokümanının bağlayıcı bir parçası olarak </w:t>
      </w:r>
      <w:r w:rsidR="009C5E2A">
        <w:t>ihale dokümanına</w:t>
      </w:r>
      <w:r>
        <w:t xml:space="preserve"> </w:t>
      </w:r>
      <w:r w:rsidR="009C5E2A">
        <w:t>eklenir.</w:t>
      </w:r>
      <w:r>
        <w:t xml:space="preserve"> </w:t>
      </w:r>
    </w:p>
    <w:p w:rsidR="000F5067" w:rsidRDefault="000E4C3C">
      <w:pPr>
        <w:jc w:val="both"/>
      </w:pPr>
      <w:r>
        <w:rPr>
          <w:b/>
          <w:bCs/>
        </w:rPr>
        <w:t>14.2.</w:t>
      </w:r>
      <w:r>
        <w:t xml:space="preserve"> </w:t>
      </w:r>
      <w:r w:rsidR="009C5E2A">
        <w:t>Zeyilname, ihale tarihinden en az on gün öncesinde (4734 sayılı Kamu İhale Kanununun 30 uncu maddesi gereğince) bilgi sahibi olmalarını temin edecek şekilde doküman bedelini yatıran isteklilerin tamamına gönderilir veya imza karşılığı elden tebliğ edilir.</w:t>
      </w:r>
    </w:p>
    <w:p w:rsidR="000F5067" w:rsidRDefault="000E4C3C">
      <w:pPr>
        <w:jc w:val="both"/>
      </w:pPr>
      <w:r>
        <w:rPr>
          <w:b/>
          <w:bCs/>
        </w:rPr>
        <w:t>14.3.</w:t>
      </w:r>
      <w:r>
        <w:t xml:space="preserve"> </w:t>
      </w:r>
      <w:r w:rsidR="009C5E2A">
        <w:t>Zeyilname düzenlenmesi nedeniyle tekliflerin hazırlanabilmesi için ek süreye ihtiyaç duyulması halinde İdare, ihale tarihini bir defaya mahsus olmak üzere en fazla yirmi gün süreyle zeyilname ile erteleyebilir. Erteleme süresince, ihale dokümanının internet üzerinden satın alınmasına ve teklif alınmasına devam edilecektir.</w:t>
      </w:r>
    </w:p>
    <w:p w:rsidR="000F5067" w:rsidRDefault="000E4C3C" w:rsidP="009C5E2A">
      <w:pPr>
        <w:jc w:val="both"/>
      </w:pPr>
      <w:r>
        <w:rPr>
          <w:b/>
          <w:bCs/>
        </w:rPr>
        <w:t>14.4.</w:t>
      </w:r>
      <w:r>
        <w:t xml:space="preserve"> </w:t>
      </w:r>
      <w:r w:rsidR="009C5E2A">
        <w:t>Zeyilname düzenlenmesi halinde, tekliflerini bu düzenlemeden önce vermiş olan istekliler tekliflerini geri çekerek, yeniden teklif verebilirler.</w:t>
      </w:r>
    </w:p>
    <w:p w:rsidR="000F5067" w:rsidRDefault="000E4C3C">
      <w:pPr>
        <w:jc w:val="both"/>
      </w:pPr>
      <w:r>
        <w:rPr>
          <w:b/>
          <w:bCs/>
        </w:rPr>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0F5067" w:rsidRDefault="000E4C3C">
      <w:pPr>
        <w:spacing w:before="120"/>
        <w:jc w:val="both"/>
      </w:pPr>
      <w:r>
        <w:rPr>
          <w:b/>
          <w:bCs/>
          <w:color w:val="auto"/>
        </w:rPr>
        <w:t xml:space="preserve">Madde 15 - İhale saatinden önce ihalenin iptal edilmesi </w:t>
      </w:r>
    </w:p>
    <w:p w:rsidR="000F5067" w:rsidRDefault="000E4C3C">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0F5067" w:rsidRDefault="000E4C3C">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0F5067" w:rsidRDefault="000E4C3C">
      <w:pPr>
        <w:jc w:val="both"/>
      </w:pPr>
      <w:r>
        <w:rPr>
          <w:b/>
          <w:bCs/>
        </w:rPr>
        <w:t>15.3.</w:t>
      </w:r>
      <w:r>
        <w:t xml:space="preserve"> </w:t>
      </w:r>
      <w:r w:rsidR="009C5E2A">
        <w:t>İhalenin iptal edilmesi halinde, verilmiş olan bütün teklifler reddedilmiş sayılır ve bu teklifler açılmaksızın isteklilere iade edilir</w:t>
      </w:r>
    </w:p>
    <w:p w:rsidR="000F5067" w:rsidRDefault="000E4C3C">
      <w:pPr>
        <w:jc w:val="both"/>
      </w:pPr>
      <w:r>
        <w:rPr>
          <w:b/>
          <w:bCs/>
        </w:rPr>
        <w:t>15.4.</w:t>
      </w:r>
      <w:r>
        <w:t xml:space="preserve"> İhalenin iptal edilmesi nedeniyle isteklilerce İdareden herhangi bir hak talebinde bulunulamaz. </w:t>
      </w:r>
    </w:p>
    <w:p w:rsidR="000F5067" w:rsidRDefault="000E4C3C">
      <w:pPr>
        <w:spacing w:before="120"/>
        <w:jc w:val="both"/>
      </w:pPr>
      <w:r>
        <w:rPr>
          <w:b/>
          <w:bCs/>
          <w:color w:val="auto"/>
        </w:rPr>
        <w:t>Madde 16 - İş ortaklığı</w:t>
      </w:r>
    </w:p>
    <w:p w:rsidR="000F5067" w:rsidRDefault="000E4C3C">
      <w:pPr>
        <w:jc w:val="both"/>
      </w:pPr>
      <w:r>
        <w:rPr>
          <w:b/>
          <w:bCs/>
        </w:rPr>
        <w:t>16.1.</w:t>
      </w:r>
      <w:r>
        <w:t xml:space="preserve"> Birden fazla gerçek veya tüzel kişi iş ortaklığı oluşturmak suretiyle ihaleye teklif verebilir. </w:t>
      </w:r>
    </w:p>
    <w:p w:rsidR="000F5067" w:rsidRDefault="000E4C3C">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w:t>
      </w:r>
      <w:r>
        <w:lastRenderedPageBreak/>
        <w:t xml:space="preserve">hisseleri birbirine eşit olan ortakların bulunduğu iş ortaklıklarında ise bu ortaklardan biri pilot ortak olarak belirlenir. </w:t>
      </w:r>
    </w:p>
    <w:p w:rsidR="000F5067" w:rsidRDefault="000E4C3C">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rsidR="000F5067" w:rsidRDefault="000E4C3C">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0F5067" w:rsidRDefault="000E4C3C">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0F5067" w:rsidRDefault="000E4C3C">
      <w:pPr>
        <w:spacing w:before="120"/>
        <w:jc w:val="both"/>
      </w:pPr>
      <w:r>
        <w:rPr>
          <w:b/>
          <w:bCs/>
          <w:color w:val="auto"/>
        </w:rPr>
        <w:t>Madde 17 - Konsorsiyum</w:t>
      </w:r>
    </w:p>
    <w:p w:rsidR="000F5067" w:rsidRDefault="000E4C3C">
      <w:pPr>
        <w:jc w:val="both"/>
      </w:pPr>
      <w:r>
        <w:rPr>
          <w:b/>
          <w:bCs/>
        </w:rPr>
        <w:t>17.1.</w:t>
      </w:r>
      <w:r>
        <w:t xml:space="preserve"> Konsorsiyumlar ihaleye teklif veremez. </w:t>
      </w:r>
    </w:p>
    <w:p w:rsidR="000F5067" w:rsidRDefault="000E4C3C">
      <w:pPr>
        <w:spacing w:before="120"/>
        <w:jc w:val="both"/>
      </w:pPr>
      <w:r>
        <w:rPr>
          <w:b/>
          <w:bCs/>
          <w:color w:val="auto"/>
        </w:rPr>
        <w:t>Madde 18 - Alt yükleniciler</w:t>
      </w:r>
    </w:p>
    <w:p w:rsidR="000F5067" w:rsidRDefault="000E4C3C">
      <w:pPr>
        <w:jc w:val="both"/>
      </w:pPr>
      <w:r>
        <w:rPr>
          <w:b/>
          <w:bCs/>
        </w:rPr>
        <w:t>18.1.</w:t>
      </w:r>
      <w:r>
        <w:t xml:space="preserve"> İhale konusu alımın tamamı veya bir kısmı alt yüklenicilere yaptırılamaz. </w:t>
      </w:r>
    </w:p>
    <w:p w:rsidR="000F5067" w:rsidRDefault="000E4C3C">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0F5067" w:rsidRDefault="000E4C3C">
      <w:pPr>
        <w:spacing w:before="120"/>
        <w:jc w:val="both"/>
      </w:pPr>
      <w:r>
        <w:rPr>
          <w:b/>
          <w:bCs/>
          <w:color w:val="auto"/>
        </w:rPr>
        <w:t>Madde 19 - Teklif ve sözleşme türü</w:t>
      </w:r>
    </w:p>
    <w:p w:rsidR="000F5067" w:rsidRDefault="000E4C3C">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0F5067" w:rsidRDefault="000E4C3C">
      <w:pPr>
        <w:jc w:val="both"/>
      </w:pPr>
      <w:r>
        <w:rPr>
          <w:b/>
          <w:bCs/>
        </w:rPr>
        <w:t>19.2.</w:t>
      </w:r>
      <w:r>
        <w:t xml:space="preserve"> Bu madde boş bırakılmıştır. </w:t>
      </w:r>
    </w:p>
    <w:p w:rsidR="000F5067" w:rsidRDefault="000E4C3C">
      <w:pPr>
        <w:spacing w:before="120"/>
        <w:jc w:val="both"/>
      </w:pPr>
      <w:r>
        <w:rPr>
          <w:b/>
          <w:bCs/>
          <w:color w:val="auto"/>
        </w:rPr>
        <w:t>Madde 20 - Kısmi teklif verilmesi</w:t>
      </w:r>
    </w:p>
    <w:p w:rsidR="000F5067" w:rsidRDefault="000E4C3C">
      <w:pPr>
        <w:jc w:val="both"/>
      </w:pPr>
      <w:r>
        <w:rPr>
          <w:b/>
          <w:bCs/>
        </w:rPr>
        <w:t>20.1.</w:t>
      </w:r>
      <w:r>
        <w:t xml:space="preserve"> Bu ihalede işin tamamı için teklif verilecektir. </w:t>
      </w:r>
    </w:p>
    <w:p w:rsidR="000F5067" w:rsidRDefault="000E4C3C">
      <w:pPr>
        <w:jc w:val="both"/>
      </w:pPr>
      <w:r>
        <w:rPr>
          <w:b/>
          <w:bCs/>
        </w:rPr>
        <w:t>20.2.</w:t>
      </w:r>
      <w:r>
        <w:t xml:space="preserve"> Bu madde boş bırakılmıştır. </w:t>
      </w:r>
    </w:p>
    <w:p w:rsidR="000F5067" w:rsidRDefault="000E4C3C">
      <w:pPr>
        <w:spacing w:before="120"/>
        <w:jc w:val="both"/>
      </w:pPr>
      <w:r>
        <w:rPr>
          <w:b/>
          <w:bCs/>
          <w:color w:val="auto"/>
        </w:rPr>
        <w:t>Madde 21 - Alternatif teklifler</w:t>
      </w:r>
    </w:p>
    <w:p w:rsidR="000F5067" w:rsidRDefault="000E4C3C">
      <w:pPr>
        <w:jc w:val="both"/>
      </w:pPr>
      <w:r>
        <w:rPr>
          <w:b/>
          <w:bCs/>
        </w:rPr>
        <w:t>21.1.</w:t>
      </w:r>
      <w:r>
        <w:t xml:space="preserve"> Bu ihalede alternatif teklif verilmeyecektir. </w:t>
      </w:r>
    </w:p>
    <w:p w:rsidR="000F5067" w:rsidRDefault="000E4C3C">
      <w:pPr>
        <w:spacing w:before="120"/>
        <w:jc w:val="both"/>
      </w:pPr>
      <w:r>
        <w:rPr>
          <w:b/>
          <w:bCs/>
          <w:color w:val="auto"/>
        </w:rPr>
        <w:t>Madde 22- Tekliflerin sunulma şekli</w:t>
      </w:r>
    </w:p>
    <w:p w:rsidR="009C5E2A" w:rsidRDefault="000E4C3C" w:rsidP="009C5E2A">
      <w:pPr>
        <w:jc w:val="both"/>
      </w:pPr>
      <w:r>
        <w:rPr>
          <w:b/>
          <w:bCs/>
        </w:rPr>
        <w:t>22.1.</w:t>
      </w:r>
      <w:r>
        <w:t xml:space="preserve"> </w:t>
      </w:r>
      <w:r w:rsidR="009C5E2A">
        <w:t xml:space="preserve">Teklif mektubu ve geçici teminat da </w:t>
      </w:r>
      <w:proofErr w:type="gramStart"/>
      <w:r w:rsidR="009C5E2A">
        <w:t>dahil</w:t>
      </w:r>
      <w:proofErr w:type="gramEnd"/>
      <w:r w:rsidR="009C5E2A">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9C5E2A" w:rsidRDefault="009C5E2A" w:rsidP="009C5E2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9C5E2A" w:rsidRDefault="009C5E2A" w:rsidP="009C5E2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0F5067" w:rsidRDefault="009C5E2A" w:rsidP="009C5E2A">
      <w:pPr>
        <w:jc w:val="both"/>
      </w:pPr>
      <w:r>
        <w:rPr>
          <w:b/>
          <w:bCs/>
        </w:rPr>
        <w:t>22.4.</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rsidR="000F5067" w:rsidRDefault="000E4C3C">
      <w:pPr>
        <w:jc w:val="both"/>
      </w:pPr>
      <w:r>
        <w:rPr>
          <w:b/>
          <w:bCs/>
        </w:rPr>
        <w:t>2</w:t>
      </w:r>
      <w:r w:rsidR="00A43A88">
        <w:rPr>
          <w:b/>
          <w:bCs/>
        </w:rPr>
        <w:t>2.5</w:t>
      </w:r>
      <w:r>
        <w:rPr>
          <w:b/>
          <w:bCs/>
        </w:rPr>
        <w:t>.</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rsidR="000F5067" w:rsidRDefault="00A43A88">
      <w:pPr>
        <w:jc w:val="both"/>
      </w:pPr>
      <w:r>
        <w:rPr>
          <w:b/>
          <w:bCs/>
        </w:rPr>
        <w:t>22.6</w:t>
      </w:r>
      <w:r w:rsidR="000E4C3C">
        <w:rPr>
          <w:b/>
          <w:bCs/>
        </w:rPr>
        <w:t>.</w:t>
      </w:r>
      <w:r w:rsidR="000E4C3C">
        <w:t xml:space="preserve"> Bu madde boş bırakılmıştır. </w:t>
      </w:r>
    </w:p>
    <w:p w:rsidR="000F5067" w:rsidRDefault="00A43A88">
      <w:pPr>
        <w:jc w:val="both"/>
      </w:pPr>
      <w:r>
        <w:rPr>
          <w:b/>
          <w:bCs/>
        </w:rPr>
        <w:t>22.7</w:t>
      </w:r>
      <w:r w:rsidR="000E4C3C">
        <w:rPr>
          <w:b/>
          <w:bCs/>
        </w:rPr>
        <w:t>.</w:t>
      </w:r>
      <w:r w:rsidR="000E4C3C">
        <w:t xml:space="preserve"> İdarece talep edilmesi durumunda istekliler tarafından, e-teklifleri kapsamında beyan edilen bilgi ve belgelerden, EKAP veya diğer kamu kurum ve kuruluşları ile kamu kurumu niteliğindeki meslek kuruluşlarının internet sayfası üzerinden sorgulanarak teyit edilemeyenler ekleri ile birlikte, belgelerin sunuluş şekline uygun olarak süresi içerisinde sunulmak zorundadır. </w:t>
      </w:r>
    </w:p>
    <w:p w:rsidR="000F5067" w:rsidRDefault="000E4C3C">
      <w:pPr>
        <w:spacing w:before="120"/>
        <w:jc w:val="both"/>
      </w:pPr>
      <w:r>
        <w:rPr>
          <w:b/>
          <w:bCs/>
          <w:color w:val="auto"/>
        </w:rPr>
        <w:lastRenderedPageBreak/>
        <w:t xml:space="preserve">Madde 23 - Elektronik eksiltme </w:t>
      </w:r>
    </w:p>
    <w:p w:rsidR="000F5067" w:rsidRDefault="000E4C3C">
      <w:pPr>
        <w:jc w:val="both"/>
      </w:pPr>
      <w:r>
        <w:rPr>
          <w:b/>
          <w:bCs/>
        </w:rPr>
        <w:t>23.1.</w:t>
      </w:r>
      <w:r>
        <w:t xml:space="preserve"> Bu ihalede elektronik eksiltme yapılmayacaktır. </w:t>
      </w:r>
    </w:p>
    <w:p w:rsidR="000F5067" w:rsidRDefault="000E4C3C">
      <w:pPr>
        <w:spacing w:before="120"/>
        <w:jc w:val="both"/>
      </w:pPr>
      <w:r>
        <w:rPr>
          <w:b/>
          <w:bCs/>
          <w:color w:val="auto"/>
        </w:rPr>
        <w:t>Madde 24 - Tekliflerin geçerlilik süresi</w:t>
      </w:r>
    </w:p>
    <w:p w:rsidR="000F5067" w:rsidRDefault="000E4C3C">
      <w:pPr>
        <w:jc w:val="both"/>
      </w:pPr>
      <w:r>
        <w:rPr>
          <w:b/>
          <w:bCs/>
        </w:rPr>
        <w:t>24.1.</w:t>
      </w:r>
      <w:r>
        <w:t xml:space="preserve"> Tekliflerin geçerlilik süresi, ihale tarihinden itibaren </w:t>
      </w:r>
      <w:r>
        <w:rPr>
          <w:rStyle w:val="richtext"/>
          <w:b/>
          <w:bCs/>
          <w:color w:val="003399"/>
          <w:u w:val="dotted"/>
        </w:rPr>
        <w:t>120</w:t>
      </w:r>
      <w:r>
        <w:t xml:space="preserve"> - </w:t>
      </w:r>
      <w:proofErr w:type="spellStart"/>
      <w:r>
        <w:rPr>
          <w:rStyle w:val="richtext"/>
          <w:b/>
          <w:bCs/>
          <w:color w:val="003399"/>
          <w:u w:val="dotted"/>
        </w:rPr>
        <w:t>YüzYirmi</w:t>
      </w:r>
      <w:proofErr w:type="spellEnd"/>
      <w:r>
        <w:t xml:space="preserve"> (rakam ve yazıyla) takvim günüdür. </w:t>
      </w:r>
    </w:p>
    <w:p w:rsidR="000F5067" w:rsidRDefault="000E4C3C">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0F5067" w:rsidRDefault="000E4C3C">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0F5067" w:rsidRDefault="000E4C3C" w:rsidP="00A43A88">
      <w:pPr>
        <w:jc w:val="both"/>
      </w:pPr>
      <w:r>
        <w:rPr>
          <w:b/>
          <w:bCs/>
        </w:rPr>
        <w:t>24.4.</w:t>
      </w:r>
      <w:r>
        <w:t xml:space="preserve"> </w:t>
      </w:r>
      <w:r w:rsidR="00A43A88">
        <w:t>Bu konudaki istek ve cevaplar yazılı olacaktır.</w:t>
      </w:r>
    </w:p>
    <w:p w:rsidR="000F5067" w:rsidRDefault="000E4C3C">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0F5067" w:rsidRDefault="000E4C3C">
      <w:pPr>
        <w:jc w:val="both"/>
      </w:pPr>
      <w:r>
        <w:rPr>
          <w:b/>
          <w:bCs/>
        </w:rPr>
        <w:t>25.1.</w:t>
      </w:r>
      <w:r>
        <w:t xml:space="preserve"> </w:t>
      </w:r>
      <w:r>
        <w:rPr>
          <w:rStyle w:val="richtext"/>
          <w:b/>
          <w:bCs/>
          <w:color w:val="003399"/>
          <w:u w:val="dotted"/>
        </w:rPr>
        <w:t xml:space="preserve">Ödenecek vergiler (KDV hariç) resim, harç, ulaşım, montaj, kurulum, nakliye ve her türlü sigorta giderleri vb. teklif fiyata </w:t>
      </w:r>
      <w:proofErr w:type="gramStart"/>
      <w:r>
        <w:rPr>
          <w:rStyle w:val="richtext"/>
          <w:b/>
          <w:bCs/>
          <w:color w:val="003399"/>
          <w:u w:val="dotted"/>
        </w:rPr>
        <w:t>dahil</w:t>
      </w:r>
      <w:proofErr w:type="gramEnd"/>
      <w:r>
        <w:rPr>
          <w:rStyle w:val="richtext"/>
          <w:b/>
          <w:bCs/>
          <w:color w:val="003399"/>
          <w:u w:val="dotted"/>
        </w:rPr>
        <w:t xml:space="preserve"> edilecektir. </w:t>
      </w:r>
    </w:p>
    <w:p w:rsidR="000F5067" w:rsidRDefault="000E4C3C">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0F5067" w:rsidRDefault="000E4C3C">
      <w:pPr>
        <w:jc w:val="both"/>
      </w:pPr>
      <w:r>
        <w:rPr>
          <w:b/>
          <w:bCs/>
        </w:rPr>
        <w:t>25.3.</w:t>
      </w:r>
      <w:r>
        <w:t xml:space="preserve"> Bu madde boş bırakılmıştır. </w:t>
      </w:r>
    </w:p>
    <w:p w:rsidR="000F5067" w:rsidRDefault="000E4C3C">
      <w:pPr>
        <w:jc w:val="both"/>
      </w:pPr>
      <w:r>
        <w:rPr>
          <w:b/>
          <w:bCs/>
        </w:rPr>
        <w:t>25.4.</w:t>
      </w:r>
      <w:r>
        <w:t xml:space="preserve"> Sözleşme konusu işin bedelinin ödenmesi aşamasında doğacak Katma Değer Vergisi (KDV), ilgili mevzuatı çerçevesinde İdare tarafından yükleniciye ayrıca ödenir. </w:t>
      </w:r>
    </w:p>
    <w:p w:rsidR="000F5067" w:rsidRDefault="000E4C3C">
      <w:pPr>
        <w:jc w:val="both"/>
      </w:pPr>
      <w:r>
        <w:rPr>
          <w:b/>
          <w:bCs/>
        </w:rPr>
        <w:t>25.5.</w:t>
      </w:r>
      <w:r>
        <w:t xml:space="preserve"> Bu madde boş bırakılmıştır. </w:t>
      </w:r>
    </w:p>
    <w:p w:rsidR="000F5067" w:rsidRDefault="000E4C3C">
      <w:pPr>
        <w:spacing w:before="120"/>
        <w:jc w:val="both"/>
      </w:pPr>
      <w:r>
        <w:rPr>
          <w:b/>
          <w:bCs/>
          <w:color w:val="auto"/>
        </w:rPr>
        <w:t>Madde 26 - Geçici teminat</w:t>
      </w:r>
    </w:p>
    <w:p w:rsidR="000F5067" w:rsidRDefault="000E4C3C">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0F5067" w:rsidRDefault="000E4C3C">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A43A88" w:rsidRDefault="000E4C3C" w:rsidP="00A43A88">
      <w:pPr>
        <w:jc w:val="both"/>
      </w:pPr>
      <w:r>
        <w:rPr>
          <w:b/>
          <w:bCs/>
        </w:rPr>
        <w:t>26.3.</w:t>
      </w:r>
      <w:r>
        <w:t xml:space="preserve"> Geçici teminat olarak kullanılan teminat mektuplarında geçerlilik tarihi belirtilmelidir. </w:t>
      </w:r>
      <w:r w:rsidR="00A43A88">
        <w:t xml:space="preserve">Bu tarih, ihale tarihinden itibaren </w:t>
      </w:r>
      <w:r w:rsidR="00A43A88" w:rsidRPr="00A43A88">
        <w:rPr>
          <w:b/>
        </w:rPr>
        <w:t>6 aydan</w:t>
      </w:r>
      <w:r w:rsidR="00A43A88">
        <w:t xml:space="preserve"> az olmamak üzere istekli tarafından belirlenir.</w:t>
      </w:r>
    </w:p>
    <w:p w:rsidR="000F5067" w:rsidRDefault="000E4C3C" w:rsidP="00A43A88">
      <w:pPr>
        <w:jc w:val="both"/>
      </w:pPr>
      <w:r>
        <w:rPr>
          <w:b/>
          <w:bCs/>
        </w:rPr>
        <w:t>26.4.</w:t>
      </w:r>
      <w:r>
        <w:t xml:space="preserve"> </w:t>
      </w:r>
      <w:r w:rsidR="00A43A88">
        <w:t>Kabul edilebilir bir geçici teminat ile birlikte verilmeyen teklifler, istenilen katılma şartlarının sağlanamadığı gerekçesiyle İdare tarafından değerlendirme dışı bırakılacaktır.</w:t>
      </w:r>
    </w:p>
    <w:p w:rsidR="000F5067" w:rsidRDefault="000E4C3C">
      <w:pPr>
        <w:spacing w:before="120"/>
        <w:jc w:val="both"/>
      </w:pPr>
      <w:r>
        <w:rPr>
          <w:b/>
          <w:bCs/>
          <w:color w:val="auto"/>
        </w:rPr>
        <w:t>Madde 27- Teminat olarak kabul edilecek değerler</w:t>
      </w:r>
    </w:p>
    <w:p w:rsidR="000F5067" w:rsidRDefault="000E4C3C">
      <w:pPr>
        <w:jc w:val="both"/>
      </w:pPr>
      <w:r>
        <w:rPr>
          <w:b/>
          <w:bCs/>
        </w:rPr>
        <w:t>27.1.</w:t>
      </w:r>
      <w:r>
        <w:t xml:space="preserve"> Teminat olarak kabul edilecek değerler aşağıda sayılmıştır: </w:t>
      </w:r>
    </w:p>
    <w:p w:rsidR="000F5067" w:rsidRDefault="000E4C3C">
      <w:pPr>
        <w:jc w:val="both"/>
        <w:divId w:val="1032807029"/>
        <w:rPr>
          <w:rFonts w:eastAsia="Times New Roman"/>
        </w:rPr>
      </w:pPr>
      <w:r>
        <w:rPr>
          <w:rFonts w:eastAsia="Times New Roman"/>
        </w:rPr>
        <w:t xml:space="preserve">a)Tedavüldeki Türk Parası. </w:t>
      </w:r>
    </w:p>
    <w:p w:rsidR="000F5067" w:rsidRDefault="000E4C3C">
      <w:pPr>
        <w:jc w:val="both"/>
        <w:divId w:val="1032807029"/>
      </w:pPr>
      <w:r>
        <w:t xml:space="preserve">b)Geçici teminat ve kesin teminat </w:t>
      </w:r>
      <w:proofErr w:type="spellStart"/>
      <w:r>
        <w:t>mektuplan</w:t>
      </w:r>
      <w:proofErr w:type="spellEnd"/>
      <w:r>
        <w:t xml:space="preserve">. </w:t>
      </w:r>
    </w:p>
    <w:p w:rsidR="000F5067" w:rsidRDefault="000E4C3C">
      <w:pPr>
        <w:jc w:val="both"/>
        <w:divId w:val="1032807029"/>
      </w:pPr>
      <w:r>
        <w:t>c)Hazine Müsteşarlığınca ihraç edilen Devlet İç Borçlanma Senetleri ve bu senetler yerine düzenlenen belgeler.</w:t>
      </w:r>
    </w:p>
    <w:p w:rsidR="000F5067" w:rsidRDefault="000E4C3C">
      <w:pPr>
        <w:jc w:val="both"/>
      </w:pPr>
      <w:r>
        <w:rPr>
          <w:b/>
          <w:bCs/>
        </w:rPr>
        <w:t>27.2.</w:t>
      </w:r>
      <w:r>
        <w:t xml:space="preserve"> </w:t>
      </w:r>
      <w:r w:rsidR="00A43A88">
        <w:rPr>
          <w:b/>
          <w:bCs/>
        </w:rPr>
        <w:t>.</w:t>
      </w:r>
      <w:r w:rsidR="00A43A88">
        <w:t xml:space="preserve"> Bu madde boş bırakılmıştır.</w:t>
      </w:r>
    </w:p>
    <w:p w:rsidR="000F5067" w:rsidRDefault="000E4C3C">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rsidR="000F5067" w:rsidRDefault="000E4C3C">
      <w:pPr>
        <w:jc w:val="both"/>
      </w:pPr>
      <w:r>
        <w:rPr>
          <w:b/>
          <w:bCs/>
        </w:rPr>
        <w:lastRenderedPageBreak/>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0F5067" w:rsidRDefault="000E4C3C">
      <w:pPr>
        <w:jc w:val="both"/>
      </w:pPr>
      <w:r>
        <w:rPr>
          <w:b/>
          <w:bCs/>
        </w:rPr>
        <w:t>27.5.</w:t>
      </w:r>
      <w:r>
        <w:t xml:space="preserve"> Teminatlar, teminat olarak kabul edilen diğer değerlerle değiştirilebilir. </w:t>
      </w:r>
    </w:p>
    <w:p w:rsidR="000F5067" w:rsidRDefault="000E4C3C">
      <w:pPr>
        <w:jc w:val="both"/>
      </w:pPr>
      <w:r>
        <w:rPr>
          <w:b/>
          <w:bCs/>
        </w:rPr>
        <w:t>27.6.</w:t>
      </w:r>
      <w:r>
        <w:t xml:space="preserve"> Her ne suretle olursa olsun, İdarece alınan teminatlar haczedilemez ve üzerine ihtiyati tedbir konulamaz. </w:t>
      </w:r>
    </w:p>
    <w:p w:rsidR="000F5067" w:rsidRDefault="000E4C3C">
      <w:pPr>
        <w:spacing w:before="120"/>
        <w:jc w:val="both"/>
      </w:pPr>
      <w:r>
        <w:rPr>
          <w:b/>
          <w:bCs/>
          <w:color w:val="auto"/>
        </w:rPr>
        <w:t>Madde 28- Geçici teminatın verilmesi</w:t>
      </w:r>
    </w:p>
    <w:p w:rsidR="00A43A88" w:rsidRDefault="000E4C3C" w:rsidP="00A43A88">
      <w:pPr>
        <w:jc w:val="both"/>
      </w:pPr>
      <w:r>
        <w:rPr>
          <w:b/>
          <w:bCs/>
        </w:rPr>
        <w:t>28.1.</w:t>
      </w:r>
      <w:r>
        <w:t xml:space="preserve"> </w:t>
      </w:r>
      <w:r w:rsidR="00A43A88">
        <w:t>Teminat mektupları, teklifle birlikte zarf içerisinde İdareye sunulur.</w:t>
      </w:r>
    </w:p>
    <w:p w:rsidR="00A43A88" w:rsidRDefault="00A43A88" w:rsidP="00A43A88">
      <w:pPr>
        <w:jc w:val="both"/>
        <w:rPr>
          <w:rStyle w:val="richtext"/>
          <w:bCs/>
          <w:color w:val="auto"/>
        </w:rPr>
      </w:pPr>
      <w:r w:rsidRPr="00DD525C">
        <w:rPr>
          <w:b/>
        </w:rPr>
        <w:t>28.2.</w:t>
      </w:r>
      <w:r>
        <w:t xml:space="preserve"> Teminat mektupları dışındaki teminatların </w:t>
      </w:r>
      <w:r>
        <w:rPr>
          <w:rStyle w:val="richtext"/>
          <w:b/>
          <w:bCs/>
          <w:color w:val="auto"/>
        </w:rPr>
        <w:t xml:space="preserve">Garanti Bankası Babil Cad. Şubesi </w:t>
      </w:r>
    </w:p>
    <w:p w:rsidR="00A43A88" w:rsidRDefault="00A43A88" w:rsidP="00A43A88">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yatırılması ve </w:t>
      </w:r>
      <w:proofErr w:type="gramStart"/>
      <w:r>
        <w:t>dekontların</w:t>
      </w:r>
      <w:proofErr w:type="gramEnd"/>
      <w:r>
        <w:t xml:space="preserve"> teklif zarfının içinde sunulması gerekir.</w:t>
      </w:r>
    </w:p>
    <w:p w:rsidR="000F5067" w:rsidRDefault="000E4C3C" w:rsidP="00A43A88">
      <w:pPr>
        <w:jc w:val="both"/>
      </w:pPr>
      <w:r>
        <w:rPr>
          <w:b/>
          <w:bCs/>
          <w:color w:val="auto"/>
        </w:rPr>
        <w:t>Madde 29 - Geçici teminatın serbest bırakılması/iadesi</w:t>
      </w:r>
    </w:p>
    <w:p w:rsidR="000F5067" w:rsidRDefault="000E4C3C">
      <w:pPr>
        <w:jc w:val="both"/>
      </w:pPr>
      <w:r>
        <w:rPr>
          <w:b/>
          <w:bCs/>
        </w:rPr>
        <w:t>29.1.</w:t>
      </w:r>
      <w:r>
        <w:t xml:space="preserve"> İhale üzerinde bırakılan istekli ile ekonomik açıdan en avantajlı ikinci teklif sahibi istekliye ait teminat mektubu dışındaki teminatlar ihaleden sonra </w:t>
      </w:r>
      <w:r w:rsidR="00A43A88">
        <w:t>alınır</w:t>
      </w:r>
      <w:r>
        <w:t xml:space="preserve">. Diğer isteklilere ait teminatlar ise hemen serbest bırakılır/iade edilir. </w:t>
      </w:r>
    </w:p>
    <w:p w:rsidR="000F5067" w:rsidRDefault="000E4C3C">
      <w:pPr>
        <w:jc w:val="both"/>
      </w:pPr>
      <w:r>
        <w:rPr>
          <w:b/>
          <w:bCs/>
        </w:rPr>
        <w:t>29.2.</w:t>
      </w:r>
      <w:r>
        <w:t xml:space="preserve"> İhale üzerinde kalan isteklinin geçici teminatı ise gerekli kesin teminatın verilip sözleşmeyi imzalaması halinde serbest bırakılır/iade edilir. </w:t>
      </w:r>
    </w:p>
    <w:p w:rsidR="000F5067" w:rsidRDefault="000E4C3C">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rsidR="00A43A88" w:rsidRDefault="00A43A88">
      <w:pPr>
        <w:jc w:val="both"/>
      </w:pPr>
    </w:p>
    <w:p w:rsidR="000F5067" w:rsidRDefault="000E4C3C">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0F5067" w:rsidRDefault="000E4C3C">
      <w:pPr>
        <w:spacing w:before="120"/>
        <w:jc w:val="both"/>
      </w:pPr>
      <w:r>
        <w:rPr>
          <w:b/>
          <w:bCs/>
          <w:color w:val="auto"/>
        </w:rPr>
        <w:t>Madde 30 - Tekliflerin alınması ve açılması</w:t>
      </w:r>
    </w:p>
    <w:p w:rsidR="000F5067" w:rsidRDefault="000E4C3C">
      <w:pPr>
        <w:jc w:val="both"/>
      </w:pPr>
      <w:r>
        <w:rPr>
          <w:b/>
          <w:bCs/>
        </w:rPr>
        <w:t>30.1.</w:t>
      </w:r>
      <w:r>
        <w:t xml:space="preserve"> Teklifler, bu Şartnamede belirtilen ihale saatine kadar </w:t>
      </w:r>
      <w:r w:rsidR="00A43A88">
        <w:t xml:space="preserve">İdareye (tekliflerin sunulacağı yere) verilecektir. </w:t>
      </w:r>
    </w:p>
    <w:p w:rsidR="00A43A88" w:rsidRDefault="000E4C3C" w:rsidP="00A43A88">
      <w:pPr>
        <w:jc w:val="both"/>
      </w:pPr>
      <w:r>
        <w:rPr>
          <w:b/>
          <w:bCs/>
        </w:rPr>
        <w:t>30.2</w:t>
      </w:r>
      <w:r w:rsidR="00A43A88">
        <w:rPr>
          <w:b/>
          <w:bCs/>
        </w:rPr>
        <w:t xml:space="preserve"> </w:t>
      </w:r>
      <w:r w:rsidR="00A43A88">
        <w:t xml:space="preserve">İhale komisyonunca, tekliflerin alınması ve açılmasında aşağıda yer alan usul uygulanır: </w:t>
      </w:r>
    </w:p>
    <w:p w:rsidR="00A43A88" w:rsidRDefault="00A43A88" w:rsidP="00A43A88">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A43A88" w:rsidRDefault="00A43A88" w:rsidP="00A43A88">
      <w:pPr>
        <w:jc w:val="both"/>
      </w:pPr>
      <w:r>
        <w:rPr>
          <w:b/>
          <w:bCs/>
        </w:rPr>
        <w:t>30.2.2.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 </w:t>
      </w:r>
    </w:p>
    <w:p w:rsidR="00A43A88" w:rsidRDefault="00A43A88" w:rsidP="00A43A88">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A43A88" w:rsidRPr="00703492" w:rsidRDefault="00A43A88" w:rsidP="00A43A88">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0F5067" w:rsidRDefault="000F5067">
      <w:pPr>
        <w:jc w:val="both"/>
      </w:pPr>
    </w:p>
    <w:p w:rsidR="000F5067" w:rsidRDefault="000E4C3C">
      <w:pPr>
        <w:spacing w:before="120"/>
        <w:jc w:val="both"/>
      </w:pPr>
      <w:r>
        <w:rPr>
          <w:b/>
          <w:bCs/>
          <w:color w:val="auto"/>
        </w:rPr>
        <w:t>Madde 31 - Tekliflerin değerlendirilmesi</w:t>
      </w:r>
    </w:p>
    <w:p w:rsidR="00A43A88" w:rsidRDefault="000E4C3C" w:rsidP="00A43A88">
      <w:pPr>
        <w:jc w:val="both"/>
      </w:pPr>
      <w:r>
        <w:rPr>
          <w:b/>
          <w:bCs/>
        </w:rPr>
        <w:t>31.1.</w:t>
      </w:r>
      <w:r>
        <w:t xml:space="preserve"> </w:t>
      </w:r>
      <w:r w:rsidR="00A43A88">
        <w:t xml:space="preserve">Tekliflerin değerlendirilmesinde, öncelikle belgeleri eksik olduğu veya teklif mektubu ile geçici teminatı usulüne uygun olmadığı ilk oturumda tespit edilen isteklilerin tekliflerinin değerlendirme dışı bırakılmasına karar verilir. </w:t>
      </w:r>
    </w:p>
    <w:p w:rsidR="00A43A88" w:rsidRDefault="00A43A88" w:rsidP="00A43A88">
      <w:pPr>
        <w:jc w:val="both"/>
      </w:pPr>
      <w:r>
        <w:rPr>
          <w:b/>
          <w:bCs/>
        </w:rPr>
        <w:t>31.2.</w:t>
      </w:r>
      <w: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w:t>
      </w:r>
      <w:r>
        <w:lastRenderedPageBreak/>
        <w:t xml:space="preserve">Belirlenen sürede bilgileri tamamlamayanların teklifleri değerlendirme dışı bırakılır ve geçici teminatları gelir kaydedilir. </w:t>
      </w:r>
    </w:p>
    <w:p w:rsidR="00A43A88" w:rsidRDefault="00A43A88" w:rsidP="00A43A88">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A43A88" w:rsidRDefault="00A43A88" w:rsidP="00A43A88">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A43A88" w:rsidRDefault="00A43A88" w:rsidP="00A43A88">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alınan ihalede, birim fiyat teklif cetvellerinde aritmetik hata bulunup bulunmadığı incelenir. Uygun olmadığı belirlenen teklifler ile birim fiyat teklif cetvellerinde aritmetik hata bulunan teklifler değerlendirme dışı bırakılır. </w:t>
      </w:r>
    </w:p>
    <w:p w:rsidR="000F5067" w:rsidRDefault="000E4C3C" w:rsidP="00A43A88">
      <w:pPr>
        <w:jc w:val="both"/>
      </w:pPr>
      <w:r>
        <w:rPr>
          <w:b/>
          <w:bCs/>
          <w:color w:val="auto"/>
        </w:rPr>
        <w:t>Madde 32- İsteklilerden tekliflerine açıklık getirmelerinin istenilmesi</w:t>
      </w:r>
    </w:p>
    <w:p w:rsidR="000F5067" w:rsidRDefault="000E4C3C">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0F5067" w:rsidRDefault="000E4C3C">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0F5067" w:rsidRDefault="000E4C3C">
      <w:pPr>
        <w:spacing w:before="120"/>
        <w:jc w:val="both"/>
      </w:pPr>
      <w:r>
        <w:rPr>
          <w:b/>
          <w:bCs/>
          <w:color w:val="auto"/>
        </w:rPr>
        <w:t>Madde 33 - Aşırı düşük teklifler</w:t>
      </w:r>
    </w:p>
    <w:p w:rsidR="000F5067" w:rsidRDefault="000E4C3C">
      <w:pPr>
        <w:jc w:val="both"/>
      </w:pPr>
      <w:r>
        <w:rPr>
          <w:b/>
          <w:bCs/>
        </w:rPr>
        <w:t>33.1.</w:t>
      </w:r>
      <w:r>
        <w:t xml:space="preserve"> İhale, Kanunun 38 inci maddesinde öngörülen açıklama istenmeksizin ekonomik açıdan en avantajlı teklif üzerinde bırakılacaktır. </w:t>
      </w:r>
    </w:p>
    <w:p w:rsidR="000F5067" w:rsidRDefault="000E4C3C">
      <w:pPr>
        <w:spacing w:before="120"/>
        <w:jc w:val="both"/>
      </w:pPr>
      <w:r>
        <w:rPr>
          <w:b/>
          <w:bCs/>
          <w:color w:val="auto"/>
        </w:rPr>
        <w:t>Madde 34 - Bütün tekliflerin reddedilmesi ve ihalenin iptal edilmesi</w:t>
      </w:r>
    </w:p>
    <w:p w:rsidR="000F5067" w:rsidRDefault="000E4C3C">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0F5067" w:rsidRDefault="000E4C3C">
      <w:pPr>
        <w:jc w:val="both"/>
      </w:pPr>
      <w:r>
        <w:rPr>
          <w:b/>
          <w:bCs/>
        </w:rPr>
        <w:t>34.2.</w:t>
      </w:r>
      <w:r>
        <w:t xml:space="preserve"> İhalenin iptal edilmesi halinde bu durum, bütün isteklilere gerekçesiyle birlikte derhal bildirilir. </w:t>
      </w:r>
    </w:p>
    <w:p w:rsidR="000F5067" w:rsidRDefault="000E4C3C">
      <w:pPr>
        <w:spacing w:before="120"/>
        <w:jc w:val="both"/>
      </w:pPr>
      <w:r>
        <w:rPr>
          <w:b/>
          <w:bCs/>
          <w:color w:val="auto"/>
        </w:rPr>
        <w:t>Madde 35 - Ekonomik açıdan en avantajlı teklifin belirlenmesi</w:t>
      </w:r>
    </w:p>
    <w:p w:rsidR="000F5067" w:rsidRDefault="000E4C3C">
      <w:pPr>
        <w:jc w:val="both"/>
      </w:pPr>
      <w:r>
        <w:rPr>
          <w:b/>
          <w:bCs/>
        </w:rPr>
        <w:t>35.1.</w:t>
      </w:r>
      <w:r>
        <w:t xml:space="preserve"> Bu ihalede ekonomik açıdan en avantajlı teklif, teklif edilen fiyatların en düşük olanıdır. </w:t>
      </w:r>
    </w:p>
    <w:p w:rsidR="000F5067" w:rsidRDefault="000E4C3C">
      <w:pPr>
        <w:jc w:val="both"/>
      </w:pPr>
      <w:r>
        <w:rPr>
          <w:b/>
          <w:bCs/>
        </w:rPr>
        <w:t>35.1.1.</w:t>
      </w:r>
      <w:r>
        <w:t xml:space="preserve"> Bu madde boş bırakılmıştır. </w:t>
      </w:r>
    </w:p>
    <w:p w:rsidR="000F5067" w:rsidRDefault="000E4C3C">
      <w:pPr>
        <w:jc w:val="both"/>
      </w:pPr>
      <w:r>
        <w:rPr>
          <w:b/>
          <w:bCs/>
        </w:rPr>
        <w:t>35.1.2.</w:t>
      </w:r>
      <w:r>
        <w:t xml:space="preserve"> Bu madde boş bırakılmıştır. </w:t>
      </w:r>
    </w:p>
    <w:p w:rsidR="000F5067" w:rsidRDefault="000E4C3C">
      <w:pPr>
        <w:jc w:val="both"/>
      </w:pPr>
      <w:r>
        <w:rPr>
          <w:b/>
          <w:bCs/>
        </w:rPr>
        <w:t>35.2</w:t>
      </w:r>
      <w:r>
        <w:t xml:space="preserve"> Ekonomik açıdan en avantajlı teklifin birden fazla istekli tarafından verilmiş olması halinde ilgili uygulama yönetmeliğinde düzenlenen usule göre ihale sonuçlandırılacaktır. </w:t>
      </w:r>
    </w:p>
    <w:p w:rsidR="000F5067" w:rsidRDefault="000E4C3C">
      <w:pPr>
        <w:jc w:val="both"/>
      </w:pPr>
      <w:r>
        <w:rPr>
          <w:b/>
          <w:bCs/>
        </w:rPr>
        <w:t>35.2.1.</w:t>
      </w:r>
      <w:r>
        <w:t xml:space="preserve"> Ekonomik açıdan en avantajlı teklifin birden fazla istekli tarafından verilmiş olması halinde; Birden fazla istekli tarafından teklif edilen fiyatın en düşük fiyat olması ve bu fiyatların da birbirine eşit olması durumunda ekonomik açıdan en avantajlı teklif, sırasıyla; </w:t>
      </w:r>
    </w:p>
    <w:p w:rsidR="000F5067" w:rsidRDefault="000E4C3C">
      <w:pPr>
        <w:jc w:val="both"/>
      </w:pPr>
      <w:r>
        <w:t xml:space="preserve">1) İstekli tarafından sunulan malın yerli malı olmasına, </w:t>
      </w:r>
    </w:p>
    <w:p w:rsidR="000F5067" w:rsidRDefault="000E4C3C">
      <w:pPr>
        <w:jc w:val="both"/>
      </w:pPr>
      <w:r>
        <w:t xml:space="preserve">2) İhale konusu iş veya benzer işe ilişkin olarak istekli tarafından sunulan iş deneyimini gösteren belgedeki belge tutarına, </w:t>
      </w:r>
    </w:p>
    <w:p w:rsidR="00DC4BF0" w:rsidRPr="00C21922" w:rsidRDefault="000E4C3C" w:rsidP="00C21922">
      <w:pPr>
        <w:jc w:val="both"/>
      </w:pPr>
      <w:proofErr w:type="gramStart"/>
      <w:r>
        <w:t>göre</w:t>
      </w:r>
      <w:proofErr w:type="gramEnd"/>
      <w:r>
        <w:t xml:space="preserve"> belirlenecektir. </w:t>
      </w:r>
    </w:p>
    <w:p w:rsidR="000F5067" w:rsidRDefault="000E4C3C">
      <w:pPr>
        <w:spacing w:before="120"/>
        <w:jc w:val="both"/>
      </w:pPr>
      <w:r>
        <w:rPr>
          <w:b/>
          <w:bCs/>
          <w:color w:val="auto"/>
        </w:rPr>
        <w:t xml:space="preserve">Madde 35.3 - Fiyat avantajı uygulanması: </w:t>
      </w:r>
    </w:p>
    <w:p w:rsidR="000F5067" w:rsidRDefault="000E4C3C">
      <w:pPr>
        <w:jc w:val="both"/>
      </w:pPr>
      <w:r>
        <w:rPr>
          <w:b/>
          <w:bCs/>
        </w:rPr>
        <w:t>35.3.1.</w:t>
      </w:r>
      <w:r>
        <w:t xml:space="preserve"> Yerli malı teklif eden isteklilere ihalenin tamamında % </w:t>
      </w:r>
      <w:r>
        <w:rPr>
          <w:rStyle w:val="richtext"/>
          <w:b/>
          <w:bCs/>
          <w:color w:val="003399"/>
          <w:u w:val="dotted"/>
        </w:rPr>
        <w:t>15</w:t>
      </w:r>
      <w:r>
        <w:t xml:space="preserve"> (</w:t>
      </w:r>
      <w:r>
        <w:rPr>
          <w:rStyle w:val="richtext"/>
          <w:b/>
          <w:bCs/>
          <w:color w:val="003399"/>
          <w:u w:val="dotted"/>
        </w:rPr>
        <w:t xml:space="preserve">yüzde on beş </w:t>
      </w:r>
      <w:r>
        <w:t xml:space="preserve">) oranında fiyat avantajı uygulanacaktır. Yerli malı teklif eden isteklilerin fiyat avantajından yararlanabilmesi için teklif edilen mala/mallara ilişkin yerli malı belgesine/belgelerine ilişkin belgelerin yeterlik bilgileri tablosunda beyan edilmesi zorunludur. Yerli malı teklif eden istekliler lehine fiyat </w:t>
      </w:r>
      <w:proofErr w:type="spellStart"/>
      <w:r>
        <w:t>avanjı</w:t>
      </w:r>
      <w:proofErr w:type="spellEnd"/>
      <w:r>
        <w:t xml:space="preserve">, Mal Alımı İhaleleri Uygulama Yönetmeliğinin 61 inci maddesi esas alınarak hesaplanacaktır. </w:t>
      </w:r>
    </w:p>
    <w:p w:rsidR="000F5067" w:rsidRDefault="000E4C3C">
      <w:pPr>
        <w:spacing w:before="120"/>
        <w:jc w:val="both"/>
      </w:pPr>
      <w:r>
        <w:rPr>
          <w:b/>
          <w:bCs/>
          <w:color w:val="auto"/>
        </w:rPr>
        <w:t>Madde 36 - İhalenin karara bağlanması</w:t>
      </w:r>
    </w:p>
    <w:p w:rsidR="000F5067" w:rsidRDefault="000E4C3C">
      <w:pPr>
        <w:jc w:val="both"/>
      </w:pPr>
      <w:r>
        <w:rPr>
          <w:b/>
          <w:bCs/>
        </w:rPr>
        <w:t>36.1.</w:t>
      </w:r>
      <w:r>
        <w:t xml:space="preserve"> Geçerli tekliflerden ekonomik açıdan en avantajlı birinci ve ikinci teklif olması öngörülen tekliflerin sahiplerine, beyan ettikleri bilgi ve belgelerden, EKAP veya diğer kamu kurum ve </w:t>
      </w:r>
      <w:r>
        <w:lastRenderedPageBreak/>
        <w:t>kuruluşları ile kamu kurumu niteliğindeki meslek kuruluşlarının internet sayfası üzerinden sorgulanarak temin veya teyit edilemeyenler ile yeterlik sertifikası üzerinden değerlendirme yapılamayan veya yeterlik sertifikası kapsamındaki geçerlik süresi dolan belgelere ilişkin tevsik edici belgeleri ekleri ile birlikte, belgelerin sunuluş şekline uygun olarak sunmaları, ayrıca ihale dokümanında öngörülmesi halinde numune/</w:t>
      </w:r>
      <w:proofErr w:type="gramStart"/>
      <w:r>
        <w:t>demonstrasyon</w:t>
      </w:r>
      <w:proofErr w:type="gramEnd"/>
      <w:r>
        <w:t xml:space="preserve"> işlemlerine ilişkin ürün örneklerini vermeleri/kurulumlarını yapmaları için makul bir süre verilir. Aşırı düşük teklif sorgulamasının yapılacağı ihalelerde ise teklif fiyatı sınır değerin altında olan tüm isteklilerden; aşırı düşük teklif açıklamaları ile birlikte yeterlik bilgileri tablosunda beyan ettikleri bilgi ve belgelerden, EKAP veya diğer kamu kurum ve kuruluşları ile kamu kurumu niteliğindeki meslek kuruluşlarının internet sayfası üzerinden sorgulanamayanlar ve yeterlik sertifikası üzerinden değerlendirme yapılamayan veya yeterlik sertifikası kapsamındaki geçerlik süresi dolan belgelere ilişkin tevsik edici belgeler ile bunların eklerini sunmaları, ayrıca, ihale dokümanında öngörülmesi halinde numune/</w:t>
      </w:r>
      <w:proofErr w:type="gramStart"/>
      <w:r>
        <w:t>demonstrasyon</w:t>
      </w:r>
      <w:proofErr w:type="gramEnd"/>
      <w:r>
        <w:t xml:space="preserve"> işlemlerine ilişkin ürün örneklerini vermeleri/kurulumlarını yapmaları istenir. Yeterlik sertifikası kapsamındaki geçerlik süresi dolan belgeler yenileri ile veya ihalede istenen şartları sağladığını gösteren başka belgelerle tevsik edilirler. </w:t>
      </w:r>
    </w:p>
    <w:p w:rsidR="000F5067" w:rsidRDefault="000E4C3C">
      <w:pPr>
        <w:jc w:val="both"/>
      </w:pPr>
      <w:r>
        <w:rPr>
          <w:b/>
          <w:bCs/>
        </w:rPr>
        <w:t>36.2.</w:t>
      </w:r>
      <w:r>
        <w:t xml:space="preserve"> İstekliler tarafından beyan edilen bilgiler ile sorgulama sonucu edinilen ya da bu bilgileri tevsik etmek amacıyla sunulan belgelerde yer alan bilgiler arasında farklılık bulunması durumunda; ihalede öngörülen şartların sağlanması kaydıyla tekliflerin geçerliliği etkilenmez ancak ihalede öngörülen şartların sağlanamadığının anlaşılması durumunda, bu isteklilerin teklifleri değerlendirme dışı bırakılır. Ancak ihale tarihinden sonra yeterlik sertifikası kapsamındaki belgelere ilişkin şartların değişmesi halinde, isteklinin buna ilişkin belgeleri derhal sunması zorunlu olup, bu durumda ihalede öngörülen şartların sağlanmadığının anlaşılması halinde teklif değerlendirme dışı bırakılır. </w:t>
      </w:r>
    </w:p>
    <w:p w:rsidR="000F5067" w:rsidRDefault="000E4C3C">
      <w:pPr>
        <w:jc w:val="both"/>
      </w:pPr>
      <w:r>
        <w:rPr>
          <w:b/>
          <w:bCs/>
        </w:rPr>
        <w:t>36.3.</w:t>
      </w:r>
      <w:r>
        <w:t xml:space="preserve"> Aşırı düşük teklif açıklaması sunmayan veya açıklamaları yeterli görülmeyen isteklilerin teklifleri reddedilir. Yeterlik bilgileri tablosunda beyan edilen bilgi ve belgeleri doğrulayan belgeleri sunmayan istekliler ile numune/</w:t>
      </w:r>
      <w:proofErr w:type="gramStart"/>
      <w:r>
        <w:t>demonstrasyon</w:t>
      </w:r>
      <w:proofErr w:type="gramEnd"/>
      <w:r>
        <w:t xml:space="preserve"> işlemlerine ilişkin yükümlülüklerini yerine getirmeyen isteklilerin teklifleri değerlendirme dışı bırakılarak geçici teminatları gelir kaydedilir. Sunduğu belgeler ile katılım ve yeterlik kriterlerine ilişkin şartları sağlayamayan istekliler ve numune ve/veya </w:t>
      </w:r>
      <w:proofErr w:type="gramStart"/>
      <w:r>
        <w:t>demonstrasyon</w:t>
      </w:r>
      <w:proofErr w:type="gramEnd"/>
      <w:r>
        <w:t xml:space="preserve"> değerlendirmesi başarısız sonuçlanan isteklilerin ise teklifleri değerlendirme dışı bırakılır. Bu işleme ekonomik açıdan en avantajlı birinci ve belirlenecek ise ikinci teklif sahibi tespit edilene kadar devam edilir. </w:t>
      </w:r>
    </w:p>
    <w:p w:rsidR="000F5067" w:rsidRDefault="000E4C3C">
      <w:pPr>
        <w:jc w:val="both"/>
      </w:pPr>
      <w:r>
        <w:rPr>
          <w:b/>
          <w:bCs/>
        </w:rPr>
        <w:t>36.4.</w:t>
      </w:r>
      <w:r>
        <w:t xml:space="preserve"> Değerlendirme dışı bırakılan teklifler için Teklif Kontrol Tutanağı düzenlenerek uygun görülmeme gerekçeleri belirtilir. </w:t>
      </w:r>
    </w:p>
    <w:p w:rsidR="000F5067" w:rsidRDefault="000E4C3C">
      <w:pPr>
        <w:jc w:val="both"/>
      </w:pPr>
      <w:r>
        <w:rPr>
          <w:b/>
          <w:bCs/>
        </w:rPr>
        <w:t>36.5.</w:t>
      </w:r>
      <w:r>
        <w:t xml:space="preserve"> Yapılan değerlendirme sonucunda ihale komisyonu tarafından ihale, ekonomik açıdan en avantajlı teklifi veren istekli üzerinde bırakılır. </w:t>
      </w:r>
    </w:p>
    <w:p w:rsidR="000F5067" w:rsidRDefault="000E4C3C">
      <w:pPr>
        <w:jc w:val="both"/>
      </w:pPr>
      <w:r>
        <w:rPr>
          <w:b/>
          <w:bCs/>
        </w:rPr>
        <w:t>36.6</w:t>
      </w:r>
      <w:r>
        <w:t xml:space="preserve">. İhale komisyonu, yapacağı değerlendirme sonucunda gerekçeli bir karar alarak ihale yetkilisinin onayına sunar. </w:t>
      </w:r>
    </w:p>
    <w:p w:rsidR="000F5067" w:rsidRDefault="000E4C3C">
      <w:pPr>
        <w:spacing w:before="120"/>
        <w:jc w:val="both"/>
      </w:pPr>
      <w:r>
        <w:rPr>
          <w:b/>
          <w:bCs/>
          <w:color w:val="auto"/>
        </w:rPr>
        <w:t>Madde 37 - İhale kararının onaylanması veya iptali</w:t>
      </w:r>
    </w:p>
    <w:p w:rsidR="000F5067" w:rsidRDefault="000E4C3C">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0F5067" w:rsidRDefault="000E4C3C">
      <w:pPr>
        <w:jc w:val="both"/>
      </w:pPr>
      <w:r>
        <w:rPr>
          <w:b/>
          <w:bCs/>
        </w:rPr>
        <w:t>37.2.</w:t>
      </w:r>
      <w:r>
        <w:t xml:space="preserve"> Yapılan teyit işlemi sonucunda, her iki isteklinin de yasaklı çıkması durumunda ihale iptal edilir. </w:t>
      </w:r>
    </w:p>
    <w:p w:rsidR="000F5067" w:rsidRDefault="000E4C3C">
      <w:pPr>
        <w:jc w:val="both"/>
      </w:pPr>
      <w:r>
        <w:rPr>
          <w:b/>
          <w:bCs/>
        </w:rPr>
        <w:t>37.3.</w:t>
      </w:r>
      <w:r>
        <w:t xml:space="preserve"> İhale yetkilisi, karar tarihini izleyen en geç beş iş günü içinde ihale kararını onaylar veya gerekçesini açıkça belirtmek suretiyle iptal eder. </w:t>
      </w:r>
    </w:p>
    <w:p w:rsidR="000F5067" w:rsidRDefault="000E4C3C">
      <w:pPr>
        <w:jc w:val="both"/>
      </w:pPr>
      <w:r>
        <w:rPr>
          <w:b/>
          <w:bCs/>
        </w:rPr>
        <w:t>37.4.</w:t>
      </w:r>
      <w:r>
        <w:t xml:space="preserve"> İhale; kararın ihale yetkilisince onaylanması halinde geçerli, iptal edilmesi halinde ise hükümsüz sayılır. </w:t>
      </w:r>
    </w:p>
    <w:p w:rsidR="000F5067" w:rsidRDefault="000E4C3C">
      <w:pPr>
        <w:spacing w:before="120"/>
        <w:jc w:val="both"/>
      </w:pPr>
      <w:r>
        <w:rPr>
          <w:b/>
          <w:bCs/>
          <w:color w:val="auto"/>
        </w:rPr>
        <w:t>Madde 38 - Kesinleşen ihale kararının bildirilmesi</w:t>
      </w:r>
    </w:p>
    <w:p w:rsidR="000F5067" w:rsidRDefault="000E4C3C">
      <w:pPr>
        <w:jc w:val="both"/>
      </w:pPr>
      <w:r>
        <w:rPr>
          <w:b/>
          <w:bCs/>
        </w:rPr>
        <w:t>38.1.</w:t>
      </w:r>
      <w:r>
        <w:t xml:space="preserve"> Kesinleşen ihale kararı, ihale yetkilisi tarafından onaylandığı günü izleyen en geç üç gün içinde, ihale üzerinde bırakılan </w:t>
      </w:r>
      <w:proofErr w:type="gramStart"/>
      <w:r>
        <w:t>dahil</w:t>
      </w:r>
      <w:proofErr w:type="gramEnd"/>
      <w:r>
        <w:t xml:space="preserve">, ihaleye teklif veren bütün isteklilere, 36.2. maddesi uyarınca alınan ihale komisyonu kararı ile birlikte bildirilir. </w:t>
      </w:r>
    </w:p>
    <w:p w:rsidR="000F5067" w:rsidRDefault="000E4C3C">
      <w:pPr>
        <w:jc w:val="both"/>
      </w:pPr>
      <w:r>
        <w:rPr>
          <w:b/>
          <w:bCs/>
        </w:rPr>
        <w:lastRenderedPageBreak/>
        <w:t>38.2.</w:t>
      </w:r>
      <w:r>
        <w:t xml:space="preserve"> İhale kararının ihale yetkilisi tarafından iptal edilmesi durumunda da isteklilere gerekçeleri belirtilmek suretiyle bildirim yapılır. </w:t>
      </w:r>
    </w:p>
    <w:p w:rsidR="000F5067" w:rsidRDefault="000E4C3C">
      <w:pPr>
        <w:jc w:val="both"/>
      </w:pPr>
      <w:r>
        <w:rPr>
          <w:b/>
          <w:bCs/>
        </w:rPr>
        <w:t>38.3.</w:t>
      </w:r>
      <w:r>
        <w:t xml:space="preserve"> İhale sonucunun bütün isteklilere bildiriminden itibaren on gün geçmedikçe sözleşme imzalanmayacaktır. </w:t>
      </w:r>
    </w:p>
    <w:p w:rsidR="000F5067" w:rsidRDefault="000E4C3C">
      <w:pPr>
        <w:spacing w:before="120"/>
        <w:jc w:val="both"/>
      </w:pPr>
      <w:r>
        <w:rPr>
          <w:b/>
          <w:bCs/>
          <w:color w:val="auto"/>
        </w:rPr>
        <w:t>Madde 39 - Sözleşmeye davet</w:t>
      </w:r>
    </w:p>
    <w:p w:rsidR="000F5067" w:rsidRDefault="000E4C3C">
      <w:pPr>
        <w:jc w:val="both"/>
      </w:pPr>
      <w:r>
        <w:rPr>
          <w:b/>
          <w:bCs/>
        </w:rPr>
        <w:t>39.1.</w:t>
      </w:r>
      <w:r>
        <w:t xml:space="preserve"> 4734 sayılı Kanunun 41 inci maddesinde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t>oniki</w:t>
      </w:r>
      <w:proofErr w:type="spellEnd"/>
      <w:r>
        <w:t xml:space="preserve"> gün ilave edilecektir. </w:t>
      </w:r>
    </w:p>
    <w:p w:rsidR="000F5067" w:rsidRDefault="000E4C3C">
      <w:pPr>
        <w:jc w:val="both"/>
      </w:pPr>
      <w:r>
        <w:rPr>
          <w:b/>
          <w:bCs/>
        </w:rPr>
        <w:t>39.2.</w:t>
      </w:r>
      <w:r>
        <w:t xml:space="preserve"> İsteklinin, bu davet yazısının bildirim tarihini izleyen on gün içinde yasal yükümlülüklerini yerine getirerek sözleşmeyi imzalaması zorunludur. </w:t>
      </w:r>
    </w:p>
    <w:p w:rsidR="000F5067" w:rsidRDefault="000E4C3C">
      <w:pPr>
        <w:spacing w:before="120"/>
        <w:jc w:val="both"/>
      </w:pPr>
      <w:r>
        <w:rPr>
          <w:b/>
          <w:bCs/>
          <w:color w:val="auto"/>
        </w:rPr>
        <w:t>Madde 40- Kesin teminat</w:t>
      </w:r>
    </w:p>
    <w:p w:rsidR="000F5067" w:rsidRDefault="000E4C3C">
      <w:pPr>
        <w:jc w:val="both"/>
      </w:pPr>
      <w:r>
        <w:rPr>
          <w:b/>
          <w:bCs/>
        </w:rPr>
        <w:t>40.1.</w:t>
      </w:r>
      <w:r>
        <w:t xml:space="preserve"> İhale üzerinde kalan istekliden sözleşme imzalanmadan önce, ihale bedelinin %6'sı oranında kesin teminat alınır. </w:t>
      </w:r>
    </w:p>
    <w:p w:rsidR="000F5067" w:rsidRDefault="000E4C3C">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kesin teminat verilmesi zorunludur. </w:t>
      </w:r>
    </w:p>
    <w:p w:rsidR="000F5067" w:rsidRDefault="000E4C3C">
      <w:pPr>
        <w:spacing w:before="120"/>
        <w:jc w:val="both"/>
      </w:pPr>
      <w:r>
        <w:rPr>
          <w:b/>
          <w:bCs/>
          <w:color w:val="auto"/>
        </w:rPr>
        <w:t>Madde 41- Sözleşme yapılmasında isteklinin görev ve sorumluluğu</w:t>
      </w:r>
    </w:p>
    <w:p w:rsidR="000F5067" w:rsidRDefault="000E4C3C">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0F5067" w:rsidRDefault="000E4C3C">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rsidR="000F5067" w:rsidRDefault="000E4C3C">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0F5067" w:rsidRDefault="000E4C3C">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rsidR="000F5067" w:rsidRDefault="000E4C3C">
      <w:pPr>
        <w:spacing w:before="120"/>
        <w:jc w:val="both"/>
      </w:pPr>
      <w:r>
        <w:rPr>
          <w:b/>
          <w:bCs/>
          <w:color w:val="auto"/>
        </w:rPr>
        <w:t>Madde 42 - Ekonomik açıdan en avantajlı ikinci teklif sahibine bildirim</w:t>
      </w:r>
    </w:p>
    <w:p w:rsidR="000F5067" w:rsidRDefault="000E4C3C">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rsidR="000F5067" w:rsidRDefault="000E4C3C">
      <w:pPr>
        <w:jc w:val="both"/>
      </w:pPr>
      <w:r>
        <w:rPr>
          <w:b/>
          <w:bCs/>
        </w:rPr>
        <w:lastRenderedPageBreak/>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0F5067" w:rsidRDefault="000E4C3C">
      <w:pPr>
        <w:jc w:val="both"/>
      </w:pPr>
      <w:r>
        <w:rPr>
          <w:b/>
          <w:bCs/>
        </w:rPr>
        <w:t>42.3.</w:t>
      </w:r>
      <w: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0F5067" w:rsidRDefault="000E4C3C">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rsidR="000F5067" w:rsidRDefault="000E4C3C">
      <w:pPr>
        <w:jc w:val="both"/>
      </w:pPr>
      <w:r>
        <w:rPr>
          <w:b/>
          <w:bCs/>
        </w:rPr>
        <w:t>42.5.</w:t>
      </w:r>
      <w:r>
        <w:t xml:space="preserve"> Ekonomik açıdan en avantajlı ikinci teklif sahibi istekliyle de sözleşmenin imzalanamaması durumunda, ihale iptal edilir. </w:t>
      </w:r>
    </w:p>
    <w:p w:rsidR="000F5067" w:rsidRDefault="000E4C3C">
      <w:pPr>
        <w:spacing w:before="120"/>
        <w:jc w:val="both"/>
      </w:pPr>
      <w:r>
        <w:rPr>
          <w:b/>
          <w:bCs/>
          <w:color w:val="auto"/>
        </w:rPr>
        <w:t>Madde 43 - Sözleşme yapılmasında İdarenin görev ve sorumluluğu</w:t>
      </w:r>
    </w:p>
    <w:p w:rsidR="000F5067" w:rsidRDefault="000E4C3C">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0F5067" w:rsidRDefault="000E4C3C">
      <w:pPr>
        <w:jc w:val="both"/>
      </w:pPr>
      <w:r>
        <w:rPr>
          <w:b/>
          <w:bCs/>
        </w:rPr>
        <w:t>43.2.</w:t>
      </w:r>
      <w:r>
        <w:t xml:space="preserve"> Bu takdirde geçici teminat serbest bırakılır/iade edilir ve istekli teminat vermek için yaptığı belgelendirilmiş giderleri isteyebilir. </w:t>
      </w:r>
    </w:p>
    <w:p w:rsidR="000F5067" w:rsidRDefault="000E4C3C">
      <w:pPr>
        <w:spacing w:before="120"/>
        <w:jc w:val="both"/>
      </w:pPr>
      <w:r>
        <w:rPr>
          <w:b/>
          <w:bCs/>
          <w:color w:val="auto"/>
        </w:rPr>
        <w:t>Madde 44 - İhalenin sözleşmeye bağlanması</w:t>
      </w:r>
    </w:p>
    <w:p w:rsidR="000F5067" w:rsidRDefault="000E4C3C">
      <w:pPr>
        <w:jc w:val="both"/>
      </w:pPr>
      <w:r>
        <w:rPr>
          <w:b/>
          <w:bCs/>
        </w:rPr>
        <w:t>44.1.</w:t>
      </w:r>
      <w:r>
        <w:t xml:space="preserve"> Sözleşme bedelinin 4734 sayılı Kanunun 53 üncü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rsidR="000F5067" w:rsidRDefault="000E4C3C">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0F5067" w:rsidRDefault="000E4C3C">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0F5067" w:rsidRDefault="000E4C3C">
      <w:pPr>
        <w:jc w:val="both"/>
      </w:pPr>
      <w:r>
        <w:rPr>
          <w:b/>
          <w:bCs/>
        </w:rPr>
        <w:t>44.4.</w:t>
      </w:r>
      <w:r>
        <w:t xml:space="preserve"> Bu madde boş bırakılmıştır. </w:t>
      </w:r>
    </w:p>
    <w:p w:rsidR="000F5067" w:rsidRDefault="000E4C3C">
      <w:pPr>
        <w:jc w:val="both"/>
      </w:pPr>
      <w:r>
        <w:rPr>
          <w:b/>
          <w:bCs/>
        </w:rPr>
        <w:t>44.5.</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0F5067" w:rsidRDefault="000E4C3C">
      <w:pPr>
        <w:jc w:val="both"/>
      </w:pPr>
      <w:r>
        <w:rPr>
          <w:b/>
          <w:bCs/>
        </w:rPr>
        <w:t>44.6.</w:t>
      </w:r>
      <w:r>
        <w:t xml:space="preserve"> Sözleşmenin imzalanmasına ilişkin her türlü vergi, resim ve harçlar ile diğer sözleşme giderleri yükleniciye aittir. </w:t>
      </w:r>
    </w:p>
    <w:p w:rsidR="000F5067" w:rsidRDefault="000E4C3C">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0F5067" w:rsidRDefault="000E4C3C">
      <w:pPr>
        <w:spacing w:before="120"/>
        <w:jc w:val="both"/>
      </w:pPr>
      <w:r>
        <w:rPr>
          <w:b/>
          <w:bCs/>
          <w:color w:val="auto"/>
        </w:rPr>
        <w:t>Madde 45- Sözleşmenin uygulanmasına ilişkin hususlar</w:t>
      </w:r>
    </w:p>
    <w:p w:rsidR="000F5067" w:rsidRDefault="000E4C3C">
      <w:pPr>
        <w:jc w:val="both"/>
      </w:pPr>
      <w:r>
        <w:rPr>
          <w:b/>
          <w:bCs/>
        </w:rPr>
        <w:t>45.1.</w:t>
      </w:r>
      <w:r>
        <w:t xml:space="preserve"> Sözleşmenin uygulanmasına ilişkin aşağıdaki hususlar sözleşme tasarısında düzenlenmiştir. </w:t>
      </w:r>
    </w:p>
    <w:p w:rsidR="000F5067" w:rsidRDefault="000E4C3C">
      <w:pPr>
        <w:jc w:val="both"/>
        <w:divId w:val="894661374"/>
        <w:rPr>
          <w:rFonts w:eastAsia="Times New Roman"/>
        </w:rPr>
      </w:pPr>
      <w:r>
        <w:rPr>
          <w:rFonts w:eastAsia="Times New Roman"/>
        </w:rPr>
        <w:t xml:space="preserve">a) Ödeme yeri ve şartları </w:t>
      </w:r>
    </w:p>
    <w:p w:rsidR="000F5067" w:rsidRDefault="000E4C3C">
      <w:pPr>
        <w:jc w:val="both"/>
        <w:divId w:val="894661374"/>
      </w:pPr>
      <w:r>
        <w:t xml:space="preserve">b) Avans verilip verilmeyeceği, verilecekse şartları ve miktarı </w:t>
      </w:r>
    </w:p>
    <w:p w:rsidR="000F5067" w:rsidRDefault="000E4C3C">
      <w:pPr>
        <w:jc w:val="both"/>
        <w:divId w:val="894661374"/>
      </w:pPr>
      <w:r>
        <w:t xml:space="preserve">c) İşe başlama ve iş bitirme tarihi </w:t>
      </w:r>
    </w:p>
    <w:p w:rsidR="000F5067" w:rsidRDefault="000E4C3C">
      <w:pPr>
        <w:jc w:val="both"/>
        <w:divId w:val="894661374"/>
      </w:pPr>
      <w:r>
        <w:t xml:space="preserve">ç) Süre uzatımı verilebilecek haller ve şartları </w:t>
      </w:r>
    </w:p>
    <w:p w:rsidR="000F5067" w:rsidRDefault="000E4C3C">
      <w:pPr>
        <w:jc w:val="both"/>
        <w:divId w:val="894661374"/>
      </w:pPr>
      <w:r>
        <w:t xml:space="preserve">d) Sözleşme kapsamında yaptırılabilecek ilave işler, iş eksilişi ve işin tasfiyesi </w:t>
      </w:r>
    </w:p>
    <w:p w:rsidR="000F5067" w:rsidRDefault="000E4C3C">
      <w:pPr>
        <w:jc w:val="both"/>
        <w:divId w:val="894661374"/>
      </w:pPr>
      <w:r>
        <w:t xml:space="preserve">e) Cezalar ve sözleşmenin feshi </w:t>
      </w:r>
    </w:p>
    <w:p w:rsidR="000F5067" w:rsidRDefault="000E4C3C">
      <w:pPr>
        <w:jc w:val="both"/>
        <w:divId w:val="894661374"/>
      </w:pPr>
      <w:r>
        <w:lastRenderedPageBreak/>
        <w:t xml:space="preserve">f) Denetim, muayene ve kabul işlemlerine ilişkin şartlar </w:t>
      </w:r>
    </w:p>
    <w:p w:rsidR="000F5067" w:rsidRDefault="000E4C3C">
      <w:pPr>
        <w:jc w:val="both"/>
        <w:divId w:val="894661374"/>
      </w:pPr>
      <w:r>
        <w:t>g) Anlaşmazlıkların çözüm şekli</w:t>
      </w:r>
    </w:p>
    <w:p w:rsidR="000F5067" w:rsidRDefault="000E4C3C">
      <w:pPr>
        <w:spacing w:before="120"/>
        <w:jc w:val="both"/>
      </w:pPr>
      <w:r>
        <w:rPr>
          <w:b/>
          <w:bCs/>
          <w:color w:val="auto"/>
        </w:rPr>
        <w:t>Madde 46 - Fiyat farkı</w:t>
      </w:r>
    </w:p>
    <w:p w:rsidR="000F5067" w:rsidRDefault="000E4C3C">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0F5067" w:rsidRDefault="000E4C3C">
      <w:pPr>
        <w:jc w:val="both"/>
      </w:pPr>
      <w:r>
        <w:rPr>
          <w:b/>
          <w:bCs/>
        </w:rPr>
        <w:t>46.1.1.</w:t>
      </w:r>
      <w:r>
        <w:t xml:space="preserve"> Bu madde boş bırakılmıştır. </w:t>
      </w:r>
    </w:p>
    <w:p w:rsidR="000F5067" w:rsidRDefault="000E4C3C">
      <w:pPr>
        <w:spacing w:before="120"/>
        <w:jc w:val="both"/>
      </w:pPr>
      <w:r>
        <w:rPr>
          <w:b/>
          <w:bCs/>
          <w:color w:val="auto"/>
        </w:rPr>
        <w:t>Madde 47 - Hüküm Bulunmayan Haller</w:t>
      </w:r>
    </w:p>
    <w:p w:rsidR="000F5067" w:rsidRDefault="000E4C3C">
      <w:pPr>
        <w:jc w:val="both"/>
      </w:pPr>
      <w:r>
        <w:rPr>
          <w:b/>
          <w:bCs/>
        </w:rPr>
        <w:t>47.1.</w:t>
      </w:r>
      <w:r>
        <w:t xml:space="preserve"> Bu şartnamede hüküm bulunmayan hallerde, </w:t>
      </w:r>
      <w:r w:rsidR="00DC4BF0">
        <w:t>ilgili</w:t>
      </w:r>
      <w:r>
        <w:t xml:space="preserve"> Yönetmeliğinin uygun olan hükümleri, yoksa ilgili uygulama yönetmeliğinin uygun olan hükümleri dikkate alınır. </w:t>
      </w:r>
    </w:p>
    <w:p w:rsidR="000F5067" w:rsidRDefault="00BB0B7C">
      <w:pPr>
        <w:spacing w:before="120"/>
        <w:jc w:val="both"/>
      </w:pPr>
      <w:r>
        <w:rPr>
          <w:b/>
          <w:bCs/>
          <w:color w:val="auto"/>
        </w:rPr>
        <w:t>Madde 48</w:t>
      </w:r>
      <w:r w:rsidR="000E4C3C">
        <w:rPr>
          <w:b/>
          <w:bCs/>
          <w:color w:val="auto"/>
        </w:rPr>
        <w:t xml:space="preserve"> - Diğer hususlar</w:t>
      </w:r>
    </w:p>
    <w:p w:rsidR="000F5067" w:rsidRDefault="000E4C3C">
      <w:pPr>
        <w:jc w:val="both"/>
      </w:pPr>
      <w:r>
        <w:rPr>
          <w:b/>
          <w:bCs/>
        </w:rPr>
        <w:t>48.1.</w:t>
      </w:r>
      <w:r>
        <w:t xml:space="preserve"> Madde boş bırakılmıştır. </w:t>
      </w:r>
    </w:p>
    <w:p w:rsidR="00BB0B7C" w:rsidRDefault="00BB0B7C">
      <w:pPr>
        <w:jc w:val="both"/>
      </w:pPr>
    </w:p>
    <w:p w:rsidR="00BB0B7C" w:rsidRDefault="00BB0B7C" w:rsidP="00BB0B7C">
      <w:pPr>
        <w:spacing w:before="120"/>
        <w:jc w:val="both"/>
      </w:pPr>
      <w:r>
        <w:rPr>
          <w:b/>
          <w:bCs/>
          <w:color w:val="auto"/>
        </w:rPr>
        <w:t xml:space="preserve">Madde 49 – Ek Alınacak </w:t>
      </w:r>
      <w:r w:rsidR="00CF3496">
        <w:rPr>
          <w:b/>
          <w:bCs/>
          <w:color w:val="auto"/>
        </w:rPr>
        <w:t>Ekipmanlar</w:t>
      </w:r>
    </w:p>
    <w:p w:rsidR="000F5067" w:rsidRDefault="000E4C3C">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EK:</w:t>
      </w:r>
    </w:p>
    <w:p w:rsidR="00540D90" w:rsidRDefault="00540D90">
      <w:pPr>
        <w:pStyle w:val="GvdeMetni"/>
        <w:spacing w:after="120" w:line="240" w:lineRule="auto"/>
        <w:jc w:val="center"/>
        <w:rPr>
          <w:rFonts w:ascii="Times New Roman" w:hAnsi="Times New Roman" w:cs="Times New Roman"/>
          <w:color w:val="auto"/>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5820"/>
        <w:gridCol w:w="1504"/>
        <w:gridCol w:w="1465"/>
      </w:tblGrid>
      <w:tr w:rsidR="000F5067" w:rsidTr="002F7ED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Sıra No</w:t>
            </w:r>
          </w:p>
        </w:tc>
        <w:tc>
          <w:tcPr>
            <w:tcW w:w="298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Açıklama</w:t>
            </w:r>
          </w:p>
        </w:tc>
        <w:tc>
          <w:tcPr>
            <w:tcW w:w="77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Miktarı</w:t>
            </w:r>
          </w:p>
        </w:tc>
      </w:tr>
      <w:tr w:rsidR="00D74763" w:rsidTr="00F70C04">
        <w:trPr>
          <w:trHeight w:val="542"/>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Pr="00540D90" w:rsidRDefault="00540D90" w:rsidP="00D74763">
            <w:pPr>
              <w:rPr>
                <w:b/>
              </w:rPr>
            </w:pPr>
            <w:r>
              <w:rPr>
                <w:b/>
              </w:rPr>
              <w:t xml:space="preserve"> Set Üstü Fritöz Elektrikli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p>
          <w:p w:rsidR="00D74763" w:rsidRDefault="00D74763" w:rsidP="00C4001F">
            <w:pPr>
              <w:jc w:val="center"/>
            </w:pPr>
          </w:p>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 Ara </w:t>
            </w:r>
            <w:proofErr w:type="gramStart"/>
            <w:r>
              <w:rPr>
                <w:b/>
              </w:rPr>
              <w:t>Tezgah</w:t>
            </w:r>
            <w:proofErr w:type="gram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 </w:t>
            </w:r>
            <w:proofErr w:type="spellStart"/>
            <w:r>
              <w:rPr>
                <w:b/>
              </w:rPr>
              <w:t>Pleyt</w:t>
            </w:r>
            <w:proofErr w:type="spellEnd"/>
            <w:r>
              <w:rPr>
                <w:b/>
              </w:rPr>
              <w:t xml:space="preserve"> Izgara Yarı Oluklu Gazlı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Ara Makarna Haşlama Dolaplı Elektrikli</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Setaltı</w:t>
            </w:r>
            <w:proofErr w:type="spellEnd"/>
            <w:r>
              <w:rPr>
                <w:b/>
              </w:rPr>
              <w:t xml:space="preserve"> Çekmeceli Buzdolabı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Orta Tip Filtreli Davlumbaz</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Davlumbaz Rafı Ve Askısı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97716C" w:rsidP="00C4001F">
            <w:pPr>
              <w:jc w:val="center"/>
            </w:pPr>
            <w:r>
              <w:t>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Default="00540D90" w:rsidP="00D74763">
            <w:pPr>
              <w:rPr>
                <w:b/>
              </w:rPr>
            </w:pPr>
            <w:r>
              <w:rPr>
                <w:b/>
              </w:rPr>
              <w:t>Ankastre-Paslanmaz Yüzey-Sıcak-130 Cm</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Ankastre-Paslanmaz Yüzey-Soğuk-130 Cm</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Sürgü Kapaklı Dolaplı, Orta Bölmeli, Ara Raflı, Öğrenci Çalışma Ünitesi 2 Ad 2 Gözlü Ocak,1 Ad 40*30 </w:t>
            </w:r>
            <w:proofErr w:type="spellStart"/>
            <w:r>
              <w:rPr>
                <w:b/>
              </w:rPr>
              <w:t>Evyeli</w:t>
            </w:r>
            <w:proofErr w:type="spell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p>
          <w:p w:rsidR="00D74763" w:rsidRDefault="00D74763" w:rsidP="00C4001F">
            <w:pPr>
              <w:jc w:val="center"/>
            </w:pPr>
            <w:r>
              <w:t>8</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jc w:val="center"/>
              <w:rPr>
                <w:b/>
              </w:rPr>
            </w:pPr>
          </w:p>
          <w:p w:rsidR="00D74763" w:rsidRDefault="00540D90" w:rsidP="00D74763">
            <w:r>
              <w:rPr>
                <w:b/>
              </w:rPr>
              <w:t>Orta Tipli Filtreli Davlumbaz</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p>
          <w:p w:rsidR="00D74763" w:rsidRDefault="00D74763" w:rsidP="00C4001F">
            <w:pPr>
              <w:jc w:val="center"/>
            </w:pPr>
            <w:r>
              <w:t>4</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Sürgü Kapaklı, Ara Raflı, Eğitmen Çalışma Ünitesi 1 Ad 2 Gözlü Ocak,1 Ad 40*30 </w:t>
            </w:r>
            <w:proofErr w:type="spellStart"/>
            <w:r>
              <w:rPr>
                <w:b/>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ind w:right="535"/>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Default="00540D90" w:rsidP="00D74763">
            <w:pPr>
              <w:rPr>
                <w:b/>
              </w:rPr>
            </w:pPr>
            <w:r>
              <w:rPr>
                <w:b/>
              </w:rPr>
              <w:t>Fritöz Elektrikli Dolaplı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Default="00540D90" w:rsidP="00D74763">
            <w:pPr>
              <w:rPr>
                <w:b/>
              </w:rPr>
            </w:pPr>
            <w:proofErr w:type="gramStart"/>
            <w:r>
              <w:rPr>
                <w:b/>
              </w:rPr>
              <w:t>Tezgah</w:t>
            </w:r>
            <w:proofErr w:type="gramEnd"/>
            <w:r>
              <w:rPr>
                <w:b/>
              </w:rPr>
              <w:t xml:space="preserve"> Tipi </w:t>
            </w:r>
            <w:proofErr w:type="spellStart"/>
            <w:r>
              <w:rPr>
                <w:b/>
              </w:rPr>
              <w:t>Buzdulabı</w:t>
            </w:r>
            <w:proofErr w:type="spellEnd"/>
            <w:r>
              <w:rPr>
                <w:b/>
              </w:rPr>
              <w:t xml:space="preserve"> 4 Çekmeceli</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Mikrodalga Fırın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Döner Ocağı Gazlı 4 </w:t>
            </w:r>
            <w:proofErr w:type="spellStart"/>
            <w:r>
              <w:rPr>
                <w:b/>
              </w:rPr>
              <w:t>Radyanlı</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Döner Kesme Makinesi Elektrikli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Etiket Makinası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Ceviz Kıracağı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Default="00540D90" w:rsidP="00D74763">
            <w:pPr>
              <w:rPr>
                <w:b/>
              </w:rPr>
            </w:pPr>
            <w:r>
              <w:rPr>
                <w:b/>
              </w:rPr>
              <w:t>18,5"</w:t>
            </w:r>
            <w:r w:rsidR="00D74763">
              <w:rPr>
                <w:b/>
              </w:rPr>
              <w:t>LED MONİTÖR</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9</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Kamera 1080p 2mp</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5</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Sabit Hard Disk 8 </w:t>
            </w:r>
            <w:proofErr w:type="spellStart"/>
            <w:r>
              <w:rPr>
                <w:b/>
              </w:rPr>
              <w:t>Tb</w:t>
            </w:r>
            <w:proofErr w:type="spell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5</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Kayıt Cihazı 8 Kanal </w:t>
            </w:r>
            <w:proofErr w:type="spellStart"/>
            <w:r>
              <w:rPr>
                <w:b/>
              </w:rPr>
              <w:t>Nvr</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5</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Sıcak Yüzey Aydınlatma Tavandan Asmalı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5</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Alt Sehpalı, Tek Lambalı Sıcak Yüzey Aydınlatma </w:t>
            </w:r>
            <w:proofErr w:type="spellStart"/>
            <w:r>
              <w:rPr>
                <w:b/>
              </w:rPr>
              <w:t>Setüstü</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Suşi</w:t>
            </w:r>
            <w:proofErr w:type="spellEnd"/>
            <w:r>
              <w:rPr>
                <w:b/>
              </w:rPr>
              <w:t xml:space="preserve"> Hasırı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Kablosuz Yaka Mikrofonu</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Ses Sistemi </w:t>
            </w:r>
            <w:proofErr w:type="spellStart"/>
            <w:r>
              <w:rPr>
                <w:b/>
              </w:rPr>
              <w:t>Amfili</w:t>
            </w:r>
            <w:proofErr w:type="spell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Dolaplı, Ara Raflı Hareketli </w:t>
            </w:r>
            <w:proofErr w:type="gramStart"/>
            <w:r>
              <w:rPr>
                <w:b/>
              </w:rPr>
              <w:t>Tezgah</w:t>
            </w:r>
            <w:proofErr w:type="gram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Dik Tip Çift Kapılı </w:t>
            </w:r>
            <w:proofErr w:type="spellStart"/>
            <w:r>
              <w:rPr>
                <w:b/>
              </w:rPr>
              <w:t>Derindondurucu</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r>
              <w:rPr>
                <w:b/>
              </w:rPr>
              <w:t>Tek Kapılı Et Yaşlandırma Dolabı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Polietilen Et Kütüğü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Pr="002F7ED7" w:rsidRDefault="00540D90" w:rsidP="00D74763">
            <w:pPr>
              <w:rPr>
                <w:b/>
              </w:rPr>
            </w:pPr>
            <w:proofErr w:type="gramStart"/>
            <w:r>
              <w:rPr>
                <w:b/>
              </w:rPr>
              <w:t>Tezgah</w:t>
            </w:r>
            <w:proofErr w:type="gramEnd"/>
            <w:r>
              <w:rPr>
                <w:b/>
              </w:rPr>
              <w:t xml:space="preserve"> Tipi Buzdolabı 6 Çekmeceli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p w:rsidR="00D74763" w:rsidRDefault="00D74763" w:rsidP="00C4001F">
            <w:pPr>
              <w:jc w:val="center"/>
            </w:pPr>
          </w:p>
          <w:p w:rsidR="00D74763" w:rsidRDefault="00D74763" w:rsidP="00C4001F">
            <w:pPr>
              <w:jc w:val="center"/>
            </w:pP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Polietilen Kesme Panosu Kırmızı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Et Kemik Testeresi</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Pr="00540D90" w:rsidRDefault="00540D90" w:rsidP="00540D90">
            <w:pPr>
              <w:rPr>
                <w:b/>
              </w:rPr>
            </w:pPr>
            <w:r>
              <w:rPr>
                <w:b/>
              </w:rPr>
              <w:t>Vakum Makinası 55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Pr="00540D90" w:rsidRDefault="00540D90" w:rsidP="00D74763">
            <w:pPr>
              <w:rPr>
                <w:b/>
              </w:rPr>
            </w:pPr>
            <w:proofErr w:type="spellStart"/>
            <w:r>
              <w:rPr>
                <w:b/>
              </w:rPr>
              <w:t>Sous</w:t>
            </w:r>
            <w:proofErr w:type="spellEnd"/>
            <w:r>
              <w:rPr>
                <w:b/>
              </w:rPr>
              <w:t xml:space="preserve"> </w:t>
            </w:r>
            <w:proofErr w:type="spellStart"/>
            <w:r>
              <w:rPr>
                <w:b/>
              </w:rPr>
              <w:t>Wıde</w:t>
            </w:r>
            <w:proofErr w:type="spellEnd"/>
            <w:r>
              <w:rPr>
                <w:b/>
              </w:rPr>
              <w:t xml:space="preserve"> Makinesi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Tekli Evye </w:t>
            </w:r>
            <w:proofErr w:type="spellStart"/>
            <w:r>
              <w:rPr>
                <w:b/>
              </w:rPr>
              <w:t>Evye</w:t>
            </w:r>
            <w:proofErr w:type="spellEnd"/>
            <w:r>
              <w:rPr>
                <w:b/>
              </w:rPr>
              <w:t xml:space="preserve"> 50*30</w:t>
            </w:r>
          </w:p>
          <w:p w:rsidR="00D74763" w:rsidRDefault="00D74763" w:rsidP="00D74763">
            <w:pPr>
              <w:ind w:left="360"/>
            </w:pP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Komple Paslanmaz Et Kıyma </w:t>
            </w:r>
            <w:proofErr w:type="spellStart"/>
            <w:r>
              <w:rPr>
                <w:b/>
              </w:rPr>
              <w:t>Mak</w:t>
            </w:r>
            <w:proofErr w:type="spellEnd"/>
            <w:r>
              <w:rPr>
                <w:b/>
              </w:rPr>
              <w:t xml:space="preserve">. 32 </w:t>
            </w:r>
            <w:proofErr w:type="spellStart"/>
            <w:r>
              <w:rPr>
                <w:b/>
              </w:rPr>
              <w:t>Lik</w:t>
            </w:r>
            <w:proofErr w:type="spellEnd"/>
            <w:r>
              <w:rPr>
                <w:b/>
              </w:rPr>
              <w:t xml:space="preserve"> Soğutmalı </w:t>
            </w:r>
            <w:proofErr w:type="spellStart"/>
            <w:r>
              <w:rPr>
                <w:b/>
              </w:rPr>
              <w:t>Trifaze</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Çalışma </w:t>
            </w:r>
            <w:proofErr w:type="gramStart"/>
            <w:r>
              <w:rPr>
                <w:b/>
              </w:rPr>
              <w:t>Tezgahı</w:t>
            </w:r>
            <w:proofErr w:type="gramEnd"/>
            <w:r>
              <w:rPr>
                <w:b/>
              </w:rPr>
              <w:t xml:space="preserve"> Alt Tablalı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Default="00540D90" w:rsidP="00D74763">
            <w:pPr>
              <w:rPr>
                <w:b/>
              </w:rPr>
            </w:pPr>
            <w:r>
              <w:rPr>
                <w:b/>
              </w:rPr>
              <w:t>Piliç Çevirme Makinesi 9 Piliç Kapasiteli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Salamander</w:t>
            </w:r>
            <w:proofErr w:type="spellEnd"/>
            <w:r>
              <w:rPr>
                <w:b/>
              </w:rPr>
              <w:t xml:space="preserve"> Elektrikli</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lastRenderedPageBreak/>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Et Askı Arabası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Gıda Dilimleme 35 Cm-Koruyuculu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Tekli Evye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gramStart"/>
            <w:r>
              <w:rPr>
                <w:b/>
              </w:rPr>
              <w:t>Tezgah</w:t>
            </w:r>
            <w:proofErr w:type="gramEnd"/>
            <w:r>
              <w:rPr>
                <w:b/>
              </w:rPr>
              <w:t xml:space="preserve"> Tipi Buzdolabı 3 Kapılı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Polietilen Kesme Panosu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Soğan Doğrama Robotu </w:t>
            </w:r>
            <w:proofErr w:type="spellStart"/>
            <w:r>
              <w:rPr>
                <w:b/>
              </w:rPr>
              <w:t>Cutter</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Yer Izgarası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12</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Pizza Fırın </w:t>
            </w:r>
            <w:proofErr w:type="gramStart"/>
            <w:r>
              <w:rPr>
                <w:b/>
              </w:rPr>
              <w:t>Ve  Sehpası</w:t>
            </w:r>
            <w:proofErr w:type="gramEnd"/>
            <w:r>
              <w:rPr>
                <w:b/>
              </w:rPr>
              <w:t xml:space="preserve"> Kızaklı Raflı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r>
              <w:rPr>
                <w:b/>
              </w:rPr>
              <w:t>Pizza Fırın Davlumbazı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Pizza Hazırlık Dolabı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Çalışma Tezgahı Alt </w:t>
            </w:r>
            <w:proofErr w:type="spellStart"/>
            <w:proofErr w:type="gramStart"/>
            <w:r>
              <w:rPr>
                <w:b/>
              </w:rPr>
              <w:t>Tab</w:t>
            </w:r>
            <w:proofErr w:type="spellEnd"/>
            <w:r>
              <w:rPr>
                <w:b/>
              </w:rPr>
              <w:t xml:space="preserve">  Ara</w:t>
            </w:r>
            <w:proofErr w:type="gramEnd"/>
            <w:r>
              <w:rPr>
                <w:b/>
              </w:rPr>
              <w:t xml:space="preserve"> Raflı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Meze Dolabı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Dolaplı Erzak Ve Tabak İstif Rafı 4 Katlı 430 </w:t>
            </w:r>
            <w:proofErr w:type="spellStart"/>
            <w:r>
              <w:rPr>
                <w:b/>
              </w:rPr>
              <w:t>Klt</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3</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Bulaşık Sıyırma </w:t>
            </w:r>
            <w:proofErr w:type="gramStart"/>
            <w:r>
              <w:rPr>
                <w:b/>
              </w:rPr>
              <w:t>Tezgahı</w:t>
            </w:r>
            <w:proofErr w:type="gram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Bym</w:t>
            </w:r>
            <w:proofErr w:type="spellEnd"/>
            <w:r>
              <w:rPr>
                <w:b/>
              </w:rPr>
              <w:t xml:space="preserve"> Giriş </w:t>
            </w:r>
            <w:proofErr w:type="gramStart"/>
            <w:r>
              <w:rPr>
                <w:b/>
              </w:rPr>
              <w:t>Tezgahı</w:t>
            </w:r>
            <w:proofErr w:type="gramEnd"/>
            <w:r>
              <w:rPr>
                <w:b/>
              </w:rPr>
              <w:t xml:space="preserve"> Tek </w:t>
            </w:r>
            <w:proofErr w:type="spellStart"/>
            <w:r>
              <w:rPr>
                <w:b/>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Bulaşık Yıkama Makinesi 1000 </w:t>
            </w:r>
            <w:proofErr w:type="spellStart"/>
            <w:r>
              <w:rPr>
                <w:b/>
              </w:rPr>
              <w:t>Tbk</w:t>
            </w:r>
            <w:proofErr w:type="spellEnd"/>
            <w:r>
              <w:rPr>
                <w:b/>
              </w:rPr>
              <w:t>/H</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Davlumbaz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Set Altı Bulaşık Yıkama Makinesi 500 </w:t>
            </w:r>
            <w:proofErr w:type="spellStart"/>
            <w:r>
              <w:rPr>
                <w:b/>
              </w:rPr>
              <w:t>Tbk</w:t>
            </w:r>
            <w:proofErr w:type="spellEnd"/>
            <w:r>
              <w:rPr>
                <w:b/>
              </w:rPr>
              <w:t>/H</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Bym</w:t>
            </w:r>
            <w:proofErr w:type="spellEnd"/>
            <w:r>
              <w:rPr>
                <w:b/>
              </w:rPr>
              <w:t xml:space="preserve"> Çıkış </w:t>
            </w:r>
            <w:proofErr w:type="gramStart"/>
            <w:r>
              <w:rPr>
                <w:b/>
              </w:rPr>
              <w:t>Tezgahı</w:t>
            </w:r>
            <w:proofErr w:type="gram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Kazan Yıkama</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İstif Rafı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4</w:t>
            </w:r>
          </w:p>
        </w:tc>
      </w:tr>
      <w:tr w:rsidR="00D74763" w:rsidTr="00F7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Sprey Ünitesi</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Yer Izgarası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Chafing</w:t>
            </w:r>
            <w:proofErr w:type="spellEnd"/>
            <w:r>
              <w:rPr>
                <w:b/>
              </w:rPr>
              <w:t xml:space="preserve"> </w:t>
            </w:r>
            <w:proofErr w:type="spellStart"/>
            <w:r>
              <w:rPr>
                <w:b/>
              </w:rPr>
              <w:t>Dish</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6</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Servis Arabası 3 Katlı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Yük Taşıma Arabası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 El Blender Mini 160 V.</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9</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Makarna Kesme Makinesi Manuel</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9</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D74763" w:rsidP="00D74763">
            <w:pPr>
              <w:rPr>
                <w:b/>
              </w:rPr>
            </w:pPr>
          </w:p>
          <w:p w:rsidR="00D74763" w:rsidRDefault="00540D90" w:rsidP="00D74763">
            <w:pPr>
              <w:rPr>
                <w:b/>
              </w:rPr>
            </w:pPr>
            <w:r>
              <w:rPr>
                <w:b/>
              </w:rPr>
              <w:t xml:space="preserve">El </w:t>
            </w:r>
            <w:proofErr w:type="spellStart"/>
            <w:r>
              <w:rPr>
                <w:b/>
              </w:rPr>
              <w:t>Blenderı</w:t>
            </w:r>
            <w:proofErr w:type="spell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Çiftli </w:t>
            </w:r>
            <w:proofErr w:type="spellStart"/>
            <w:r>
              <w:rPr>
                <w:b/>
              </w:rPr>
              <w:t>Flambe</w:t>
            </w:r>
            <w:proofErr w:type="spellEnd"/>
            <w:r>
              <w:rPr>
                <w:b/>
              </w:rPr>
              <w:t xml:space="preserve"> Arabası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Yumurta Çemberi Paslanmaz 6 </w:t>
            </w:r>
            <w:proofErr w:type="spellStart"/>
            <w:r>
              <w:rPr>
                <w:b/>
              </w:rPr>
              <w:t>Lı</w:t>
            </w:r>
            <w:proofErr w:type="spellEnd"/>
            <w:r>
              <w:rPr>
                <w:b/>
              </w:rPr>
              <w:t xml:space="preserve"> Grup</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Polietilen Orta Boy Havan</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Döner Küreği Bakalit Saplı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lastRenderedPageBreak/>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gramStart"/>
            <w:r>
              <w:rPr>
                <w:b/>
              </w:rPr>
              <w:t>Büyük  Boy</w:t>
            </w:r>
            <w:proofErr w:type="gramEnd"/>
            <w:r>
              <w:rPr>
                <w:b/>
              </w:rPr>
              <w:t xml:space="preserve"> Rende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Mandolin Kesme Makinesi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Büyük Tulumba Kalıbı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Salata Kurutucusu 20 </w:t>
            </w:r>
            <w:proofErr w:type="spellStart"/>
            <w:r>
              <w:rPr>
                <w:b/>
              </w:rPr>
              <w:t>Lt</w:t>
            </w:r>
            <w:proofErr w:type="spellEnd"/>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Titan Soyacak</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Limon Sıkacağı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Şef Cımbızı Eğik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3</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Şef Cımbızı Düz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3</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Izgara Fırçası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Silindirik Tencere Kapaklı 40*40</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Kaçarelo</w:t>
            </w:r>
            <w:proofErr w:type="spellEnd"/>
            <w:r>
              <w:rPr>
                <w:b/>
              </w:rPr>
              <w:t xml:space="preserve"> Tabanlı 16*11</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Kaçarelo</w:t>
            </w:r>
            <w:proofErr w:type="spellEnd"/>
            <w:r>
              <w:rPr>
                <w:b/>
              </w:rPr>
              <w:t xml:space="preserve"> Tabanlı 18*12</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Kaçarelo</w:t>
            </w:r>
            <w:proofErr w:type="spellEnd"/>
            <w:r>
              <w:rPr>
                <w:b/>
              </w:rPr>
              <w:t xml:space="preserve"> Tabanlı 20*13</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Süzgeç Tencere 36*9</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Granit Krep Tava 24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gramStart"/>
            <w:r>
              <w:rPr>
                <w:b/>
              </w:rPr>
              <w:t>Granit  Tava</w:t>
            </w:r>
            <w:proofErr w:type="gramEnd"/>
            <w:r>
              <w:rPr>
                <w:b/>
              </w:rPr>
              <w:t xml:space="preserve"> 28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Granit </w:t>
            </w:r>
            <w:proofErr w:type="spellStart"/>
            <w:r>
              <w:rPr>
                <w:b/>
              </w:rPr>
              <w:t>Wok</w:t>
            </w:r>
            <w:proofErr w:type="spellEnd"/>
            <w:r>
              <w:rPr>
                <w:b/>
              </w:rPr>
              <w:t xml:space="preserve"> Tava 28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Bar Konteyner</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Gastronom Küvet- </w:t>
            </w:r>
            <w:proofErr w:type="spellStart"/>
            <w:r>
              <w:rPr>
                <w:b/>
              </w:rPr>
              <w:t>Gn</w:t>
            </w:r>
            <w:proofErr w:type="spellEnd"/>
            <w:r>
              <w:rPr>
                <w:b/>
              </w:rPr>
              <w:t xml:space="preserve"> 1/1-65</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Gastronom Küvet- </w:t>
            </w:r>
            <w:proofErr w:type="spellStart"/>
            <w:r>
              <w:rPr>
                <w:b/>
              </w:rPr>
              <w:t>Gn</w:t>
            </w:r>
            <w:proofErr w:type="spellEnd"/>
            <w:r>
              <w:rPr>
                <w:b/>
              </w:rPr>
              <w:t xml:space="preserve"> 1/1-100</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Gastronom Küvet- </w:t>
            </w:r>
            <w:proofErr w:type="spellStart"/>
            <w:r>
              <w:rPr>
                <w:b/>
              </w:rPr>
              <w:t>Gn</w:t>
            </w:r>
            <w:proofErr w:type="spellEnd"/>
            <w:r>
              <w:rPr>
                <w:b/>
              </w:rPr>
              <w:t xml:space="preserve"> 1/1-200</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Gastronom Küvet- </w:t>
            </w:r>
            <w:proofErr w:type="spellStart"/>
            <w:r>
              <w:rPr>
                <w:b/>
              </w:rPr>
              <w:t>Gn</w:t>
            </w:r>
            <w:proofErr w:type="spellEnd"/>
            <w:r>
              <w:rPr>
                <w:b/>
              </w:rPr>
              <w:t xml:space="preserve"> 1/4-100</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Gastronom Küvet- </w:t>
            </w:r>
            <w:proofErr w:type="spellStart"/>
            <w:r>
              <w:rPr>
                <w:b/>
              </w:rPr>
              <w:t>Gn</w:t>
            </w:r>
            <w:proofErr w:type="spellEnd"/>
            <w:r>
              <w:rPr>
                <w:b/>
              </w:rPr>
              <w:t xml:space="preserve"> 1/9-100</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Düz Tava Kaplamasız</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Tel Kevgir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Karıştırma Kabı 25*14</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36</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pPr>
            <w:r>
              <w:rPr>
                <w:b/>
              </w:rPr>
              <w:t xml:space="preserve">Altı Kaymaz Karıştırma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r>
              <w:rPr>
                <w:b/>
              </w:rPr>
              <w:t>Paslanmaz Zırh</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Et Döveceği Paslanmaz</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Polietilen Levha 53*32,5*2 (S/M/Y/B/</w:t>
            </w:r>
            <w:proofErr w:type="gramStart"/>
            <w:r>
              <w:rPr>
                <w:b/>
              </w:rPr>
              <w:t>Kah</w:t>
            </w:r>
            <w:proofErr w:type="gramEnd"/>
            <w:r>
              <w:rPr>
                <w:b/>
              </w:rPr>
              <w:t>)</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102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Polietilen Temizleme Rendesi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Kepçe No:1</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rPr>
                <w:b/>
              </w:rPr>
            </w:pPr>
            <w:r>
              <w:rPr>
                <w:b/>
              </w:rPr>
              <w:t>Kepçe No:2</w:t>
            </w:r>
          </w:p>
          <w:p w:rsidR="00D74763" w:rsidRDefault="00D74763" w:rsidP="00D74763">
            <w:pPr>
              <w:pBdr>
                <w:top w:val="nil"/>
                <w:left w:val="nil"/>
                <w:bottom w:val="nil"/>
                <w:right w:val="nil"/>
                <w:between w:val="nil"/>
              </w:pBdr>
              <w:shd w:val="clear" w:color="auto" w:fill="FFFFFF"/>
              <w:ind w:left="360"/>
            </w:pP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rPr>
                <w:b/>
              </w:rPr>
            </w:pPr>
            <w:r>
              <w:rPr>
                <w:b/>
              </w:rPr>
              <w:t>Kepçe No:3</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rPr>
                <w:b/>
              </w:rPr>
            </w:pPr>
            <w:r>
              <w:rPr>
                <w:b/>
              </w:rPr>
              <w:t>Kevgir No:1</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rPr>
                <w:b/>
              </w:rPr>
            </w:pPr>
            <w:r>
              <w:rPr>
                <w:b/>
              </w:rPr>
              <w:t>Kevgir No:2</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rPr>
                <w:b/>
              </w:rPr>
            </w:pPr>
            <w:r>
              <w:rPr>
                <w:b/>
              </w:rPr>
              <w:t>Kevgir No:3</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8</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Destekli Tel Süzgeç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Çin Külahı 16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Makarna- Salata Maşası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Kızartma Maşası No:1</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D74763" w:rsidRDefault="00D74763" w:rsidP="00C4001F">
            <w:pPr>
              <w:jc w:val="center"/>
            </w:pPr>
            <w:r>
              <w:t>21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Patates Ezici</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ind w:right="535"/>
              <w:jc w:val="center"/>
            </w:pPr>
            <w:r>
              <w:t>24</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Sanayi Tipi Tava 40*12</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Yağ Tutucu</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Et Bıçak No:4</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D74763" w:rsidRDefault="00D74763" w:rsidP="00C4001F">
            <w:pPr>
              <w:jc w:val="center"/>
            </w:pPr>
            <w:r>
              <w:t>3</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Pilav Yemek Forması 2 Parça</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pBdr>
                <w:top w:val="nil"/>
                <w:left w:val="nil"/>
                <w:bottom w:val="nil"/>
                <w:right w:val="nil"/>
                <w:between w:val="nil"/>
              </w:pBdr>
              <w:shd w:val="clear" w:color="auto" w:fill="FFFFFF"/>
              <w:spacing w:after="160"/>
              <w:rPr>
                <w:b/>
              </w:rPr>
            </w:pPr>
            <w:r>
              <w:rPr>
                <w:b/>
              </w:rPr>
              <w:t xml:space="preserve">Çöp Kovası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proofErr w:type="spellStart"/>
            <w:r>
              <w:rPr>
                <w:b/>
              </w:rPr>
              <w:t>Multibox</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roofErr w:type="spellStart"/>
            <w:r>
              <w:rPr>
                <w:b/>
              </w:rPr>
              <w:t>Multibox</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adam</w:t>
            </w:r>
            <w:proofErr w:type="gramEnd"/>
            <w:r>
              <w:rPr>
                <w:rFonts w:eastAsia="Times New Roman"/>
                <w:color w:val="auto"/>
              </w:rPr>
              <w:t>/yıl</w:t>
            </w:r>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roofErr w:type="spellStart"/>
            <w:r>
              <w:rPr>
                <w:b/>
              </w:rPr>
              <w:t>Multibox</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20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Servis Tabak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Siyah Servis Tabağı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Yeşil Servis Tabak </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 xml:space="preserve"> Servis Tabak 25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hideMark/>
          </w:tcPr>
          <w:p w:rsidR="00D74763" w:rsidRDefault="00540D90" w:rsidP="00D74763">
            <w:pPr>
              <w:rPr>
                <w:b/>
              </w:rPr>
            </w:pPr>
            <w:r>
              <w:rPr>
                <w:b/>
              </w:rPr>
              <w:t>Mavi Beyaz Dikdörtgen Tabak</w:t>
            </w:r>
          </w:p>
        </w:tc>
        <w:tc>
          <w:tcPr>
            <w:tcW w:w="770" w:type="pct"/>
            <w:tcBorders>
              <w:top w:val="outset" w:sz="6" w:space="0" w:color="auto"/>
              <w:left w:val="outset" w:sz="6" w:space="0" w:color="auto"/>
              <w:bottom w:val="outset" w:sz="6" w:space="0" w:color="auto"/>
              <w:right w:val="outset" w:sz="6" w:space="0" w:color="auto"/>
            </w:tcBorders>
            <w:vAlign w:val="center"/>
            <w:hideMark/>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Siyah Dikdörtgen Tabak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Kısa Sunum Tabak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 Kare Servis Tabak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 </w:t>
            </w:r>
            <w:proofErr w:type="spellStart"/>
            <w:r>
              <w:rPr>
                <w:b/>
              </w:rPr>
              <w:t>Mint</w:t>
            </w:r>
            <w:proofErr w:type="spellEnd"/>
            <w:r>
              <w:rPr>
                <w:b/>
              </w:rPr>
              <w:t xml:space="preserve"> Mavi-Yeşil</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 Kahverengi Tabak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Üçgen Sunum Tabak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Üçgen Sunum Tabak Yeşil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Perpective</w:t>
            </w:r>
            <w:proofErr w:type="spellEnd"/>
            <w:r>
              <w:rPr>
                <w:b/>
              </w:rPr>
              <w:t xml:space="preserve"> Kayık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Kare Tabak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Tabak Beyaz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Makarna Tabak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25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Tabak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 Makarna Tabak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 Makarna Tabak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Yemek Tabak 25 Cm</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Pr="00F70C04" w:rsidRDefault="00540D90" w:rsidP="00D74763">
            <w:pPr>
              <w:pStyle w:val="Balk1"/>
              <w:shd w:val="clear" w:color="auto" w:fill="FFFFFF"/>
              <w:spacing w:before="0"/>
              <w:jc w:val="left"/>
              <w:rPr>
                <w:rFonts w:ascii="Times New Roman" w:eastAsia="Calibri" w:hAnsi="Times New Roman" w:cs="Times New Roman"/>
                <w:sz w:val="24"/>
                <w:szCs w:val="24"/>
                <w:u w:val="none"/>
              </w:rPr>
            </w:pPr>
            <w:r w:rsidRPr="00F70C04">
              <w:rPr>
                <w:rFonts w:ascii="Times New Roman" w:eastAsia="Calibri" w:hAnsi="Times New Roman" w:cs="Times New Roman"/>
                <w:sz w:val="24"/>
                <w:szCs w:val="24"/>
                <w:u w:val="none"/>
              </w:rPr>
              <w:t>Pizza Sunum Tahtası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Termostat Mat Saplı Sunum Tabak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Kare Pasta 22 Cm Beyaz</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Sunum Seti</w:t>
            </w:r>
          </w:p>
          <w:p w:rsidR="00D74763" w:rsidRDefault="00D74763" w:rsidP="00D74763">
            <w:pPr>
              <w:rPr>
                <w:b/>
              </w:rPr>
            </w:pP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 </w:t>
            </w:r>
            <w:proofErr w:type="spellStart"/>
            <w:r>
              <w:rPr>
                <w:b/>
              </w:rPr>
              <w:t>Fajita</w:t>
            </w:r>
            <w:proofErr w:type="spellEnd"/>
            <w:r>
              <w:rPr>
                <w:b/>
              </w:rPr>
              <w:t xml:space="preserve"> Sunum Seti</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Teşhir Dolabı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gramStart"/>
            <w:r>
              <w:rPr>
                <w:b/>
              </w:rPr>
              <w:t>Tezgah</w:t>
            </w:r>
            <w:proofErr w:type="gramEnd"/>
            <w:r>
              <w:rPr>
                <w:b/>
              </w:rPr>
              <w:t xml:space="preserve"> Tipi Buzdolabı 3 Kapılı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r>
              <w:rPr>
                <w:b/>
              </w:rPr>
              <w:t>Dik Tip Çift Kapılı Derin Dondurucu</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Dik Tip Çift Kapılı Buzdolabı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Tepsi Arabası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Ara </w:t>
            </w:r>
            <w:proofErr w:type="gramStart"/>
            <w:r>
              <w:rPr>
                <w:b/>
              </w:rPr>
              <w:t>Tezgah</w:t>
            </w:r>
            <w:proofErr w:type="gramEnd"/>
            <w:r>
              <w:rPr>
                <w:b/>
              </w:rPr>
              <w:t xml:space="preserve"> Alt Tablalı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roofErr w:type="spellStart"/>
            <w:r>
              <w:rPr>
                <w:b/>
              </w:rPr>
              <w:t>Patisserie</w:t>
            </w:r>
            <w:proofErr w:type="spellEnd"/>
            <w:r>
              <w:rPr>
                <w:b/>
              </w:rPr>
              <w:t xml:space="preserve"> Fırını </w:t>
            </w:r>
            <w:proofErr w:type="spellStart"/>
            <w:r>
              <w:rPr>
                <w:b/>
              </w:rPr>
              <w:t>Konveksiyonel</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Patisserie</w:t>
            </w:r>
            <w:proofErr w:type="spellEnd"/>
            <w:r>
              <w:rPr>
                <w:b/>
              </w:rPr>
              <w:t xml:space="preserve"> Fırını Standı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Mermer Tablalı Çalışma </w:t>
            </w:r>
            <w:proofErr w:type="gramStart"/>
            <w:r>
              <w:rPr>
                <w:b/>
              </w:rPr>
              <w:t>Tezgah</w:t>
            </w:r>
            <w:proofErr w:type="gramEnd"/>
            <w:r>
              <w:rPr>
                <w:b/>
              </w:rPr>
              <w:t xml:space="preserve"> Profil</w:t>
            </w:r>
          </w:p>
          <w:p w:rsidR="00D74763" w:rsidRDefault="00D74763" w:rsidP="00D74763">
            <w:pPr>
              <w:rPr>
                <w:color w:val="FF0000"/>
              </w:rPr>
            </w:pP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rPr>
                <w:b/>
              </w:rPr>
            </w:pPr>
            <w:r>
              <w:rPr>
                <w:b/>
              </w:rP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Ankastre Fırın Turbo</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Ankastre Fırın Standı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Un Şeker Arabası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r>
              <w:rPr>
                <w:b/>
              </w:rPr>
              <w:t xml:space="preserve">Mikser </w:t>
            </w:r>
            <w:proofErr w:type="spellStart"/>
            <w:r>
              <w:rPr>
                <w:b/>
              </w:rPr>
              <w:t>Setüstü</w:t>
            </w:r>
            <w:proofErr w:type="spellEnd"/>
            <w:r>
              <w:rPr>
                <w:b/>
              </w:rPr>
              <w:t xml:space="preserve"> 4,8 Kg</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9</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Eğitmen Çalışma </w:t>
            </w:r>
            <w:proofErr w:type="gramStart"/>
            <w:r>
              <w:rPr>
                <w:b/>
              </w:rPr>
              <w:t>Tezgahı</w:t>
            </w:r>
            <w:proofErr w:type="gramEnd"/>
            <w:r>
              <w:rPr>
                <w:b/>
              </w:rPr>
              <w:t xml:space="preserve"> Alt Dolaplı-Mermer Tablalı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r>
              <w:rPr>
                <w:b/>
              </w:rPr>
              <w:t xml:space="preserve">Dolaplı Sürgü Kapaklı </w:t>
            </w:r>
            <w:proofErr w:type="gramStart"/>
            <w:r>
              <w:rPr>
                <w:b/>
              </w:rPr>
              <w:t>Tezgah  8</w:t>
            </w:r>
            <w:proofErr w:type="gramEnd"/>
            <w:r>
              <w:rPr>
                <w:b/>
              </w:rPr>
              <w:t xml:space="preserve"> Ad 20*20 Ocak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İki </w:t>
            </w:r>
            <w:proofErr w:type="spellStart"/>
            <w:r>
              <w:rPr>
                <w:b/>
              </w:rPr>
              <w:t>Evyeli</w:t>
            </w:r>
            <w:proofErr w:type="spellEnd"/>
            <w:r>
              <w:rPr>
                <w:b/>
              </w:rPr>
              <w:t xml:space="preserve"> </w:t>
            </w:r>
            <w:proofErr w:type="gramStart"/>
            <w:r>
              <w:rPr>
                <w:b/>
              </w:rPr>
              <w:t>Tezgah  Alt</w:t>
            </w:r>
            <w:proofErr w:type="gramEnd"/>
            <w:r>
              <w:rPr>
                <w:b/>
              </w:rPr>
              <w:t xml:space="preserve"> Tablalı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gramStart"/>
            <w:r>
              <w:rPr>
                <w:b/>
              </w:rPr>
              <w:t xml:space="preserve">Üç  </w:t>
            </w:r>
            <w:proofErr w:type="spellStart"/>
            <w:r>
              <w:rPr>
                <w:b/>
              </w:rPr>
              <w:t>Evyeli</w:t>
            </w:r>
            <w:proofErr w:type="spellEnd"/>
            <w:proofErr w:type="gramEnd"/>
            <w:r>
              <w:rPr>
                <w:b/>
              </w:rPr>
              <w:t xml:space="preserve"> Tezgah Alt Tablalı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Duvar Tip Filtreli Davlumbaz</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Kompakt Turnikeli Hijyen Kontrol Noktası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Bulaşık Sıyırma </w:t>
            </w:r>
            <w:proofErr w:type="gramStart"/>
            <w:r>
              <w:rPr>
                <w:b/>
              </w:rPr>
              <w:t>Tezgahı</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Bym</w:t>
            </w:r>
            <w:proofErr w:type="spellEnd"/>
            <w:r>
              <w:rPr>
                <w:b/>
              </w:rPr>
              <w:t xml:space="preserve"> Giriş </w:t>
            </w:r>
            <w:proofErr w:type="gramStart"/>
            <w:r>
              <w:rPr>
                <w:b/>
              </w:rPr>
              <w:t>Tezgahı</w:t>
            </w:r>
            <w:proofErr w:type="gramEnd"/>
            <w:r>
              <w:rPr>
                <w:b/>
              </w:rPr>
              <w:t xml:space="preserve"> Tek </w:t>
            </w:r>
            <w:proofErr w:type="spellStart"/>
            <w:r>
              <w:rPr>
                <w:b/>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Bulaşık Yıkama Makinesi 1000 </w:t>
            </w:r>
            <w:proofErr w:type="spellStart"/>
            <w:r>
              <w:rPr>
                <w:b/>
              </w:rPr>
              <w:t>Tbk</w:t>
            </w:r>
            <w:proofErr w:type="spellEnd"/>
            <w:r>
              <w:rPr>
                <w:b/>
              </w:rPr>
              <w:t>/H</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Bym</w:t>
            </w:r>
            <w:proofErr w:type="spellEnd"/>
            <w:r>
              <w:rPr>
                <w:b/>
              </w:rPr>
              <w:t xml:space="preserve"> Çıkış </w:t>
            </w:r>
            <w:proofErr w:type="gramStart"/>
            <w:r>
              <w:rPr>
                <w:b/>
              </w:rPr>
              <w:t>Tezgahı</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Tartı 15 Kg İthal</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Pilav Tenceresi</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Helvane</w:t>
            </w:r>
            <w:proofErr w:type="spellEnd"/>
            <w:r>
              <w:rPr>
                <w:b/>
              </w:rPr>
              <w:t xml:space="preserve"> Tava Kapaksız </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Dikdörtgen </w:t>
            </w:r>
            <w:proofErr w:type="spellStart"/>
            <w:r>
              <w:rPr>
                <w:b/>
              </w:rPr>
              <w:t>Borcam</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Dondurma Makası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Pense </w:t>
            </w:r>
            <w:proofErr w:type="spellStart"/>
            <w:r>
              <w:rPr>
                <w:b/>
              </w:rPr>
              <w:t>End</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Turta Testeresi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Rende Çelik Orta Boy</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5</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Tulumba Kalıbı Büyük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3</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Ayarlı Dörtgen Kalıp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Ayarlı Çember 7*28 Cm</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Yan Keski </w:t>
            </w:r>
            <w:proofErr w:type="spellStart"/>
            <w:r>
              <w:rPr>
                <w:b/>
              </w:rPr>
              <w:t>Spatula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Spatula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Kek Kalıbı Papatya Borulu No:7</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Krema Torbası</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Duy Takımı 12 </w:t>
            </w:r>
            <w:proofErr w:type="spellStart"/>
            <w:r>
              <w:rPr>
                <w:b/>
              </w:rPr>
              <w:t>Li</w:t>
            </w:r>
            <w:proofErr w:type="spellEnd"/>
            <w:r>
              <w:rPr>
                <w:b/>
              </w:rPr>
              <w:t xml:space="preserve"> Plastik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D74763" w:rsidP="00C4001F">
            <w:pPr>
              <w:jc w:val="center"/>
              <w:rPr>
                <w:color w:val="auto"/>
              </w:rPr>
            </w:pPr>
            <w:r w:rsidRPr="00F62103">
              <w:rPr>
                <w:color w:val="auto"/>
              </w:rP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spellStart"/>
            <w:r>
              <w:rPr>
                <w:b/>
              </w:rPr>
              <w:t>Pürmüz</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D74763" w:rsidP="00C4001F">
            <w:pPr>
              <w:jc w:val="center"/>
              <w:rPr>
                <w:color w:val="auto"/>
              </w:rPr>
            </w:pPr>
            <w:r w:rsidRPr="00F62103">
              <w:rPr>
                <w:color w:val="auto"/>
              </w:rP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Sos Hunisi</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D74763" w:rsidP="00C4001F">
            <w:pPr>
              <w:jc w:val="center"/>
              <w:rPr>
                <w:color w:val="auto"/>
              </w:rPr>
            </w:pPr>
            <w:r w:rsidRPr="00F62103">
              <w:rPr>
                <w:color w:val="auto"/>
              </w:rP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Isıya Dayanıklı Silikon </w:t>
            </w:r>
            <w:proofErr w:type="spellStart"/>
            <w:r>
              <w:rPr>
                <w:b/>
              </w:rPr>
              <w:t>Spatula</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D74763" w:rsidP="00C4001F">
            <w:pPr>
              <w:jc w:val="center"/>
              <w:rPr>
                <w:color w:val="auto"/>
              </w:rPr>
            </w:pPr>
            <w:r w:rsidRPr="00F62103">
              <w:rPr>
                <w:color w:val="auto"/>
              </w:rP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Baklava Oklavası 3,5 Cm Kalınlık 120 Cm</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D74763" w:rsidP="00C4001F">
            <w:pPr>
              <w:jc w:val="center"/>
              <w:rPr>
                <w:color w:val="auto"/>
              </w:rPr>
            </w:pPr>
            <w:r w:rsidRPr="00F62103">
              <w:rPr>
                <w:color w:val="auto"/>
              </w:rP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proofErr w:type="gramStart"/>
            <w:r>
              <w:rPr>
                <w:b/>
              </w:rPr>
              <w:t>Tezgah</w:t>
            </w:r>
            <w:proofErr w:type="gramEnd"/>
            <w:r>
              <w:rPr>
                <w:b/>
              </w:rPr>
              <w:t xml:space="preserve"> Fırçası</w:t>
            </w:r>
          </w:p>
          <w:p w:rsidR="00D74763" w:rsidRDefault="00D74763" w:rsidP="00D74763"/>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D74763" w:rsidP="00C4001F">
            <w:pPr>
              <w:jc w:val="center"/>
            </w:pPr>
            <w:r>
              <w:t>2</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Silikon Yumurta Fırçası Büyük</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9B748F" w:rsidP="00C4001F">
            <w:pPr>
              <w:jc w:val="center"/>
            </w:pPr>
            <w:r>
              <w:t>17</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Fiber </w:t>
            </w:r>
            <w:proofErr w:type="spellStart"/>
            <w:r>
              <w:rPr>
                <w:b/>
              </w:rPr>
              <w:t>Silpat</w:t>
            </w:r>
            <w:proofErr w:type="spellEnd"/>
            <w:r>
              <w:rPr>
                <w:b/>
              </w:rPr>
              <w:t xml:space="preserve"> 40*60 Cm</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D74763" w:rsidP="00C4001F">
            <w:pPr>
              <w:jc w:val="center"/>
              <w:rPr>
                <w:color w:val="auto"/>
              </w:rPr>
            </w:pPr>
            <w:r w:rsidRPr="00F62103">
              <w:rPr>
                <w:color w:val="auto"/>
              </w:rPr>
              <w:t>10</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540D90" w:rsidP="00D74763">
            <w:pPr>
              <w:rPr>
                <w:b/>
              </w:rPr>
            </w:pPr>
            <w:r>
              <w:rPr>
                <w:b/>
              </w:rPr>
              <w:t xml:space="preserve">Tart Kalıbı Sık Yivli </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Pr="00F62103" w:rsidRDefault="009B748F" w:rsidP="00C4001F">
            <w:pPr>
              <w:jc w:val="center"/>
              <w:rPr>
                <w:color w:val="auto"/>
              </w:rPr>
            </w:pPr>
            <w:r w:rsidRPr="00F62103">
              <w:rPr>
                <w:color w:val="auto"/>
              </w:rPr>
              <w:t>10</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Yuvarlak </w:t>
            </w:r>
            <w:proofErr w:type="spellStart"/>
            <w:r>
              <w:rPr>
                <w:b/>
              </w:rPr>
              <w:t>Yıvlı</w:t>
            </w:r>
            <w:proofErr w:type="spellEnd"/>
            <w:r>
              <w:rPr>
                <w:b/>
              </w:rPr>
              <w:t xml:space="preserve"> Tart Kalıbı Seti 4lü</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İkili </w:t>
            </w:r>
            <w:proofErr w:type="spellStart"/>
            <w:r>
              <w:rPr>
                <w:b/>
              </w:rPr>
              <w:t>Parizyen</w:t>
            </w:r>
            <w:proofErr w:type="spellEnd"/>
            <w:r>
              <w:rPr>
                <w:b/>
              </w:rPr>
              <w:t xml:space="preserve"> Kaşık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Pizza Ruleti </w:t>
            </w:r>
          </w:p>
          <w:p w:rsidR="009B748F" w:rsidRDefault="009B748F" w:rsidP="009B748F"/>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10</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Ayarlı Rulet Çift Taraflı 5 </w:t>
            </w:r>
            <w:proofErr w:type="spellStart"/>
            <w:r>
              <w:rPr>
                <w:b/>
              </w:rPr>
              <w:t>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10</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Dörtlü Ölçek Seti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Çelik Dönerli Pasta Standı 30*10 Cm</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Efes Kek Kalıbı No:2</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Pizza Tahtası 28 Cm</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Delikli Pizza Tavası 26 Cm</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Muffin</w:t>
            </w:r>
            <w:proofErr w:type="spellEnd"/>
            <w:r>
              <w:rPr>
                <w:b/>
              </w:rPr>
              <w:t xml:space="preserve"> Mini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Alüminyum Baklava Tepsisi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10</w:t>
            </w:r>
          </w:p>
        </w:tc>
      </w:tr>
      <w:tr w:rsidR="009B748F"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Kalbur Paslanmaz 40 Cm</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Künefe Tepsisi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Fırın Eldiveni Küçük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Çelik Eldiven- </w:t>
            </w:r>
            <w:proofErr w:type="spellStart"/>
            <w:r>
              <w:rPr>
                <w:b/>
              </w:rPr>
              <w:t>Medium</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Pasta Kesici 26 Parça Alfabetik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Teşhir-Pastane-Bombe-Soğuk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Granit </w:t>
            </w:r>
            <w:proofErr w:type="spellStart"/>
            <w:r>
              <w:rPr>
                <w:b/>
              </w:rPr>
              <w:t>Wok</w:t>
            </w:r>
            <w:proofErr w:type="spellEnd"/>
            <w:r>
              <w:rPr>
                <w:b/>
              </w:rPr>
              <w:t xml:space="preserve"> Tava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Çelik Un Eleği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6</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Paslanmaz Tel Kevgir</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Polietilen Kesme Tahtası Kırmızı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Polietilen Kesme Tahtası Yeşil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Sos Kepçe No:2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Desenli Merdane Silikon</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Baklava Bıçağı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Çelik Tencere 7,5l</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Belli Pasta </w:t>
            </w:r>
            <w:proofErr w:type="spellStart"/>
            <w:r>
              <w:rPr>
                <w:b/>
              </w:rPr>
              <w:t>Spatula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Çırpma Teli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Şaşula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Ayarlı Oklava</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Makaron</w:t>
            </w:r>
            <w:proofErr w:type="spellEnd"/>
            <w:r>
              <w:rPr>
                <w:b/>
              </w:rPr>
              <w:t xml:space="preserve"> </w:t>
            </w:r>
            <w:proofErr w:type="spellStart"/>
            <w:r>
              <w:rPr>
                <w:b/>
              </w:rPr>
              <w:t>Silpat</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Ekmek Tepsi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16</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Ekmek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16</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Tost Ekmek Kalıbı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16</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Paslanmaz Pratik Çöp Kovası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Sunum Tepsisi Beyaz</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Şurup Dökücü Ördek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Kakao Pudra Dökücü</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Duy Seti 52’li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6</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Delici Rulet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5</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Kafes Kesici Rulet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4</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Oblong</w:t>
            </w:r>
            <w:proofErr w:type="spellEnd"/>
            <w:r>
              <w:rPr>
                <w:b/>
              </w:rPr>
              <w:t xml:space="preserve"> Kalıp</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5</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Kalpli Tart Kalıp</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4</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Tart Çemberi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4</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Ayaklı </w:t>
            </w:r>
            <w:proofErr w:type="spellStart"/>
            <w:r>
              <w:rPr>
                <w:b/>
              </w:rPr>
              <w:t>Glosso</w:t>
            </w:r>
            <w:proofErr w:type="spellEnd"/>
            <w:r>
              <w:rPr>
                <w:b/>
              </w:rPr>
              <w:t xml:space="preserve"> Teli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4</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Çikolata Firkete Takımı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4</w:t>
            </w:r>
          </w:p>
        </w:tc>
      </w:tr>
      <w:tr w:rsidR="009B748F"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Dekor Kaşık Set</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9B748F" w:rsidRDefault="009B748F" w:rsidP="00C4001F">
            <w:pPr>
              <w:jc w:val="center"/>
            </w:pPr>
            <w:r>
              <w:t>4</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Elma Oyacak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Kesme Matı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Yuvarlak Metal </w:t>
            </w:r>
            <w:proofErr w:type="spellStart"/>
            <w:r>
              <w:rPr>
                <w:b/>
              </w:rPr>
              <w:t>Volovan</w:t>
            </w:r>
            <w:proofErr w:type="spellEnd"/>
            <w:r>
              <w:rPr>
                <w:b/>
              </w:rPr>
              <w:t xml:space="preserve"> 6 </w:t>
            </w:r>
            <w:proofErr w:type="spellStart"/>
            <w:r>
              <w:rPr>
                <w:b/>
              </w:rPr>
              <w:t>Lı</w:t>
            </w:r>
            <w:proofErr w:type="spellEnd"/>
            <w:r>
              <w:rPr>
                <w:b/>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Yuvarlak Metal </w:t>
            </w:r>
            <w:proofErr w:type="spellStart"/>
            <w:r>
              <w:rPr>
                <w:b/>
              </w:rPr>
              <w:t>Volovan</w:t>
            </w:r>
            <w:proofErr w:type="spellEnd"/>
            <w:r>
              <w:rPr>
                <w:b/>
              </w:rPr>
              <w:t xml:space="preserve"> 6 </w:t>
            </w:r>
            <w:proofErr w:type="spellStart"/>
            <w:r>
              <w:rPr>
                <w:b/>
              </w:rPr>
              <w:t>Lı</w:t>
            </w:r>
            <w:proofErr w:type="spellEnd"/>
            <w:r>
              <w:rPr>
                <w:b/>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Kare Metal </w:t>
            </w:r>
            <w:proofErr w:type="spellStart"/>
            <w:r>
              <w:rPr>
                <w:b/>
              </w:rPr>
              <w:t>Volovan</w:t>
            </w:r>
            <w:proofErr w:type="spellEnd"/>
            <w:r>
              <w:rPr>
                <w:b/>
              </w:rPr>
              <w:t xml:space="preserve"> 6 </w:t>
            </w:r>
            <w:proofErr w:type="spellStart"/>
            <w:r>
              <w:rPr>
                <w:b/>
              </w:rPr>
              <w:t>Lı</w:t>
            </w:r>
            <w:proofErr w:type="spellEnd"/>
            <w:r>
              <w:rPr>
                <w:b/>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Kare Metal </w:t>
            </w:r>
            <w:proofErr w:type="spellStart"/>
            <w:r>
              <w:rPr>
                <w:b/>
              </w:rPr>
              <w:t>Volovan</w:t>
            </w:r>
            <w:proofErr w:type="spellEnd"/>
            <w:r>
              <w:rPr>
                <w:b/>
              </w:rPr>
              <w:t xml:space="preserve"> 6 </w:t>
            </w:r>
            <w:proofErr w:type="spellStart"/>
            <w:r>
              <w:rPr>
                <w:b/>
              </w:rPr>
              <w:t>Lı</w:t>
            </w:r>
            <w:proofErr w:type="spellEnd"/>
            <w:r>
              <w:rPr>
                <w:b/>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Kalp Metal </w:t>
            </w:r>
            <w:proofErr w:type="spellStart"/>
            <w:r>
              <w:rPr>
                <w:b/>
              </w:rPr>
              <w:t>Volovan</w:t>
            </w:r>
            <w:proofErr w:type="spellEnd"/>
            <w:r>
              <w:rPr>
                <w:b/>
              </w:rPr>
              <w:t xml:space="preserve"> 6 </w:t>
            </w:r>
            <w:proofErr w:type="spellStart"/>
            <w:r>
              <w:rPr>
                <w:b/>
              </w:rPr>
              <w:t>Lı</w:t>
            </w:r>
            <w:proofErr w:type="spellEnd"/>
            <w:r>
              <w:rPr>
                <w:b/>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Kalp Metal </w:t>
            </w:r>
            <w:proofErr w:type="spellStart"/>
            <w:r>
              <w:rPr>
                <w:b/>
              </w:rPr>
              <w:t>Volovan</w:t>
            </w:r>
            <w:proofErr w:type="spellEnd"/>
            <w:r>
              <w:rPr>
                <w:b/>
              </w:rPr>
              <w:t xml:space="preserve"> 6 </w:t>
            </w:r>
            <w:proofErr w:type="spellStart"/>
            <w:r>
              <w:rPr>
                <w:b/>
              </w:rPr>
              <w:t>Lı</w:t>
            </w:r>
            <w:proofErr w:type="spellEnd"/>
            <w:r>
              <w:rPr>
                <w:b/>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Damla Metal </w:t>
            </w:r>
            <w:proofErr w:type="spellStart"/>
            <w:r>
              <w:rPr>
                <w:b/>
              </w:rPr>
              <w:t>Volovan</w:t>
            </w:r>
            <w:proofErr w:type="spellEnd"/>
            <w:r>
              <w:rPr>
                <w:b/>
              </w:rPr>
              <w:t xml:space="preserve"> 6 </w:t>
            </w:r>
            <w:proofErr w:type="spellStart"/>
            <w:r>
              <w:rPr>
                <w:b/>
              </w:rPr>
              <w:t>Lı</w:t>
            </w:r>
            <w:proofErr w:type="spellEnd"/>
            <w:r>
              <w:rPr>
                <w:b/>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Damla Metal </w:t>
            </w:r>
            <w:proofErr w:type="spellStart"/>
            <w:r>
              <w:rPr>
                <w:b/>
              </w:rPr>
              <w:t>Volovan</w:t>
            </w:r>
            <w:proofErr w:type="spellEnd"/>
            <w:r>
              <w:rPr>
                <w:b/>
              </w:rPr>
              <w:t xml:space="preserve"> 6 </w:t>
            </w:r>
            <w:proofErr w:type="spellStart"/>
            <w:r>
              <w:rPr>
                <w:b/>
              </w:rPr>
              <w:t>Lı</w:t>
            </w:r>
            <w:proofErr w:type="spellEnd"/>
            <w:r>
              <w:rPr>
                <w:b/>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Dikdörtgen Metal </w:t>
            </w:r>
            <w:proofErr w:type="spellStart"/>
            <w:r>
              <w:rPr>
                <w:b/>
              </w:rPr>
              <w:t>Volovan</w:t>
            </w:r>
            <w:proofErr w:type="spellEnd"/>
            <w:r>
              <w:rPr>
                <w:b/>
              </w:rPr>
              <w:t xml:space="preserve"> 6 </w:t>
            </w:r>
            <w:proofErr w:type="spellStart"/>
            <w:r>
              <w:rPr>
                <w:b/>
              </w:rPr>
              <w:t>Lı</w:t>
            </w:r>
            <w:proofErr w:type="spellEnd"/>
            <w:r>
              <w:rPr>
                <w:b/>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Dikdörtgen Metal </w:t>
            </w:r>
            <w:proofErr w:type="spellStart"/>
            <w:r>
              <w:rPr>
                <w:b/>
              </w:rPr>
              <w:t>Volovan</w:t>
            </w:r>
            <w:proofErr w:type="spell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Oval Metal </w:t>
            </w:r>
            <w:proofErr w:type="spellStart"/>
            <w:r>
              <w:rPr>
                <w:b/>
              </w:rPr>
              <w:t>Volovan</w:t>
            </w:r>
            <w:proofErr w:type="spellEnd"/>
            <w:r>
              <w:rPr>
                <w:b/>
              </w:rPr>
              <w:t xml:space="preserve"> 6 </w:t>
            </w:r>
            <w:proofErr w:type="spellStart"/>
            <w:r>
              <w:rPr>
                <w:b/>
              </w:rPr>
              <w:t>Lı</w:t>
            </w:r>
            <w:proofErr w:type="spellEnd"/>
            <w:r>
              <w:rPr>
                <w:b/>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Oval Metal </w:t>
            </w:r>
            <w:proofErr w:type="spellStart"/>
            <w:r>
              <w:rPr>
                <w:b/>
              </w:rPr>
              <w:t>Volovan</w:t>
            </w:r>
            <w:proofErr w:type="spellEnd"/>
            <w:r>
              <w:rPr>
                <w:b/>
              </w:rPr>
              <w:t xml:space="preserve"> 6 </w:t>
            </w:r>
            <w:proofErr w:type="spellStart"/>
            <w:r>
              <w:rPr>
                <w:b/>
              </w:rPr>
              <w:t>Lı</w:t>
            </w:r>
            <w:proofErr w:type="spellEnd"/>
            <w:r>
              <w:rPr>
                <w:b/>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2</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Brioche</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10</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Muffin</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Mekik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Sufle</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Silikon Kalıp Yarım Küre 6 </w:t>
            </w:r>
            <w:proofErr w:type="spellStart"/>
            <w:r>
              <w:rPr>
                <w:b/>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Silikon Kalıp Yarım Küre 8 </w:t>
            </w:r>
            <w:proofErr w:type="spellStart"/>
            <w:r>
              <w:rPr>
                <w:b/>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Kalp Orta 8li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Piramit 6 </w:t>
            </w:r>
            <w:proofErr w:type="spellStart"/>
            <w:r>
              <w:rPr>
                <w:b/>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Elmas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Kakao-Çikolata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Bombeli Kalp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Büyük Kestane Çiko0lata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Madillen</w:t>
            </w:r>
            <w:proofErr w:type="spellEnd"/>
            <w:r>
              <w:rPr>
                <w:b/>
              </w:rPr>
              <w:t xml:space="preserve">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Küp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Etekli Elips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Şeffaf Plastik Fişek 1000 </w:t>
            </w:r>
            <w:proofErr w:type="spellStart"/>
            <w:r>
              <w:rPr>
                <w:b/>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Beyaz Plastik Fişek 500 </w:t>
            </w:r>
            <w:proofErr w:type="spellStart"/>
            <w:r>
              <w:rPr>
                <w:b/>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Polikarbonat</w:t>
            </w:r>
            <w:proofErr w:type="spellEnd"/>
            <w:r>
              <w:rPr>
                <w:b/>
              </w:rPr>
              <w:t xml:space="preserve"> Ölçme Kabı 1000 </w:t>
            </w:r>
            <w:proofErr w:type="spellStart"/>
            <w:r>
              <w:rPr>
                <w:b/>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Lava Döküm Tencere Oval</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Döküm Tencere Yuvarlak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F62103"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Buz Küreği İçin Plastik Kova</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proofErr w:type="spellStart"/>
            <w:r>
              <w:rPr>
                <w:b/>
              </w:rPr>
              <w:t>Tamper</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17</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Sosluk</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40</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 xml:space="preserve">Ahşap Pizza Küreği </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Pasta Kesme Bıçağı</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9B748F"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B748F" w:rsidRPr="00F70C04" w:rsidRDefault="009B748F" w:rsidP="009B748F">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B748F" w:rsidRDefault="00540D90" w:rsidP="009B748F">
            <w:pPr>
              <w:rPr>
                <w:b/>
              </w:rPr>
            </w:pPr>
            <w:r>
              <w:rPr>
                <w:b/>
              </w:rPr>
              <w:t>Pasta Sıvama Paleti</w:t>
            </w:r>
          </w:p>
        </w:tc>
        <w:tc>
          <w:tcPr>
            <w:tcW w:w="770" w:type="pct"/>
            <w:tcBorders>
              <w:top w:val="outset" w:sz="6" w:space="0" w:color="auto"/>
              <w:left w:val="outset" w:sz="6" w:space="0" w:color="auto"/>
              <w:bottom w:val="outset" w:sz="6" w:space="0" w:color="auto"/>
              <w:right w:val="outset" w:sz="6" w:space="0" w:color="auto"/>
            </w:tcBorders>
            <w:vAlign w:val="center"/>
          </w:tcPr>
          <w:p w:rsidR="009B748F" w:rsidRDefault="009B748F"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B748F" w:rsidRDefault="009B748F" w:rsidP="00C4001F">
            <w:pPr>
              <w:jc w:val="center"/>
            </w:pPr>
            <w:r>
              <w:t>1</w:t>
            </w:r>
          </w:p>
        </w:tc>
      </w:tr>
      <w:tr w:rsidR="00D74763"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D74763" w:rsidRPr="00F70C04" w:rsidRDefault="00D74763" w:rsidP="00D74763">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D74763" w:rsidRDefault="00D74763" w:rsidP="00D74763">
            <w:pPr>
              <w:rPr>
                <w:b/>
              </w:rPr>
            </w:pPr>
            <w:r>
              <w:rPr>
                <w:b/>
              </w:rPr>
              <w:t xml:space="preserve">ÇEMBER </w:t>
            </w:r>
            <w:r w:rsidR="00540D90">
              <w:rPr>
                <w:b/>
              </w:rPr>
              <w:t xml:space="preserve">7 </w:t>
            </w:r>
            <w:r>
              <w:rPr>
                <w:b/>
              </w:rPr>
              <w:t xml:space="preserve">CM </w:t>
            </w:r>
            <w:r w:rsidR="00540D90">
              <w:rPr>
                <w:b/>
              </w:rPr>
              <w:t xml:space="preserve">4 </w:t>
            </w:r>
            <w:r>
              <w:rPr>
                <w:b/>
              </w:rPr>
              <w:t>LÜ</w:t>
            </w:r>
            <w:r w:rsidR="00540D90">
              <w:rPr>
                <w:b/>
              </w:rPr>
              <w:t xml:space="preserve"> (8 Farklı Boy)</w:t>
            </w:r>
          </w:p>
        </w:tc>
        <w:tc>
          <w:tcPr>
            <w:tcW w:w="770" w:type="pct"/>
            <w:tcBorders>
              <w:top w:val="outset" w:sz="6" w:space="0" w:color="auto"/>
              <w:left w:val="outset" w:sz="6" w:space="0" w:color="auto"/>
              <w:bottom w:val="outset" w:sz="6" w:space="0" w:color="auto"/>
              <w:right w:val="outset" w:sz="6" w:space="0" w:color="auto"/>
            </w:tcBorders>
            <w:vAlign w:val="center"/>
          </w:tcPr>
          <w:p w:rsidR="00D74763" w:rsidRDefault="00D74763"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D74763" w:rsidRDefault="009B748F" w:rsidP="00C4001F">
            <w:pPr>
              <w:ind w:right="535"/>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Paslanmaz Kazıyıcı 25 Cm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Ekmek/Hamur Jileti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Turta Ve Pasta Silikonu No:1</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Turta Ve Pasta Silikonu No:1</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Silikon </w:t>
            </w:r>
            <w:proofErr w:type="spellStart"/>
            <w:r>
              <w:rPr>
                <w:b/>
              </w:rPr>
              <w:t>Magnum</w:t>
            </w:r>
            <w:proofErr w:type="spellEnd"/>
            <w:r>
              <w:rPr>
                <w:b/>
              </w:rPr>
              <w:t xml:space="preserve"> Kalıp</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Paskalya Yumurta Şekilli </w:t>
            </w:r>
            <w:proofErr w:type="spellStart"/>
            <w:r>
              <w:rPr>
                <w:b/>
              </w:rPr>
              <w:t>Polikarbon</w:t>
            </w:r>
            <w:proofErr w:type="spellEnd"/>
            <w:r>
              <w:rPr>
                <w:b/>
              </w:rPr>
              <w:t xml:space="preserve">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Tablet </w:t>
            </w:r>
            <w:proofErr w:type="spellStart"/>
            <w:r>
              <w:rPr>
                <w:b/>
              </w:rPr>
              <w:t>Polikarbon</w:t>
            </w:r>
            <w:proofErr w:type="spellEnd"/>
            <w:r>
              <w:rPr>
                <w:b/>
              </w:rPr>
              <w:t xml:space="preserve"> Çikolata Kalıbı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Kubbe Şekilli </w:t>
            </w:r>
            <w:proofErr w:type="spellStart"/>
            <w:r>
              <w:rPr>
                <w:b/>
              </w:rPr>
              <w:t>Polikarbon</w:t>
            </w:r>
            <w:proofErr w:type="spellEnd"/>
            <w:r>
              <w:rPr>
                <w:b/>
              </w:rPr>
              <w:t xml:space="preserve">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Hamur Sarma Aparatı/</w:t>
            </w:r>
            <w:proofErr w:type="spellStart"/>
            <w:r>
              <w:rPr>
                <w:b/>
              </w:rPr>
              <w:t>Korne</w:t>
            </w:r>
            <w:proofErr w:type="spellEnd"/>
            <w:r>
              <w:rPr>
                <w:b/>
              </w:rPr>
              <w:t xml:space="preserve">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Mini </w:t>
            </w:r>
            <w:proofErr w:type="spellStart"/>
            <w:r>
              <w:rPr>
                <w:b/>
              </w:rPr>
              <w:t>Karşık</w:t>
            </w:r>
            <w:proofErr w:type="spellEnd"/>
            <w:r>
              <w:rPr>
                <w:b/>
              </w:rPr>
              <w:t xml:space="preserve"> Şekilli </w:t>
            </w:r>
            <w:proofErr w:type="spellStart"/>
            <w:r>
              <w:rPr>
                <w:b/>
              </w:rPr>
              <w:t>Kupat</w:t>
            </w:r>
            <w:proofErr w:type="spellEnd"/>
            <w:r>
              <w:rPr>
                <w:b/>
              </w:rPr>
              <w:t xml:space="preserve">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Yuvarlak </w:t>
            </w:r>
            <w:proofErr w:type="spellStart"/>
            <w:r>
              <w:rPr>
                <w:b/>
              </w:rPr>
              <w:t>Glaso</w:t>
            </w:r>
            <w:proofErr w:type="spellEnd"/>
            <w:r>
              <w:rPr>
                <w:b/>
              </w:rPr>
              <w:t xml:space="preserve"> Teli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Yuvarlak </w:t>
            </w:r>
            <w:proofErr w:type="spellStart"/>
            <w:r>
              <w:rPr>
                <w:b/>
              </w:rPr>
              <w:t>İnox</w:t>
            </w:r>
            <w:proofErr w:type="spellEnd"/>
            <w:r>
              <w:rPr>
                <w:b/>
              </w:rPr>
              <w:t xml:space="preserve"> Çember 10 Lu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İnox</w:t>
            </w:r>
            <w:proofErr w:type="spellEnd"/>
            <w:r>
              <w:rPr>
                <w:b/>
              </w:rPr>
              <w:t xml:space="preserve"> Delikli Tart Çemberi Elips 10 Lu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İnox</w:t>
            </w:r>
            <w:proofErr w:type="spellEnd"/>
            <w:r>
              <w:rPr>
                <w:b/>
              </w:rPr>
              <w:t xml:space="preserve"> Delikli Tart Çemberi Yuvarlak 10 Lu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Korne</w:t>
            </w:r>
            <w:proofErr w:type="spellEnd"/>
            <w:r>
              <w:rPr>
                <w:b/>
              </w:rPr>
              <w:t xml:space="preserve"> Kalıbı Hamur Sarma Aparatı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Kaıser</w:t>
            </w:r>
            <w:proofErr w:type="spellEnd"/>
            <w:r>
              <w:rPr>
                <w:b/>
              </w:rPr>
              <w:t xml:space="preserve"> Borulu Kek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gramStart"/>
            <w:r>
              <w:rPr>
                <w:b/>
              </w:rPr>
              <w:t>Kare  Çember</w:t>
            </w:r>
            <w:proofErr w:type="gramEnd"/>
            <w:r>
              <w:rPr>
                <w:b/>
              </w:rPr>
              <w:t xml:space="preserve"> 10 Lu Set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Kare Şekilli Pasta Çemberi 10 Lu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Pasta Dilimleyici Plastik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Pretzel</w:t>
            </w:r>
            <w:proofErr w:type="spellEnd"/>
            <w:r>
              <w:rPr>
                <w:b/>
              </w:rPr>
              <w:t xml:space="preserve"> Kalıp</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Kil Tabancası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Donut</w:t>
            </w:r>
            <w:proofErr w:type="spellEnd"/>
            <w:r>
              <w:rPr>
                <w:b/>
              </w:rPr>
              <w:t xml:space="preserve">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Pasta Ütüsü Keskin Kenar Pembe Renk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Pasta Ütüsü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Ev Tipi </w:t>
            </w:r>
            <w:proofErr w:type="spellStart"/>
            <w:r>
              <w:rPr>
                <w:b/>
              </w:rPr>
              <w:t>Waffle</w:t>
            </w:r>
            <w:proofErr w:type="spellEnd"/>
            <w:r>
              <w:rPr>
                <w:b/>
              </w:rPr>
              <w:t xml:space="preserve"> Makinesi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Hamur Dağıtıcı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Çelik </w:t>
            </w:r>
            <w:proofErr w:type="spellStart"/>
            <w:r>
              <w:rPr>
                <w:b/>
              </w:rPr>
              <w:t>Ketıl</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Duo</w:t>
            </w:r>
            <w:proofErr w:type="spellEnd"/>
            <w:r>
              <w:rPr>
                <w:b/>
              </w:rPr>
              <w:t xml:space="preserve"> Krema Dondurma Makinesi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18,5" </w:t>
            </w:r>
            <w:proofErr w:type="spellStart"/>
            <w:r>
              <w:rPr>
                <w:b/>
              </w:rPr>
              <w:t>Led</w:t>
            </w:r>
            <w:proofErr w:type="spellEnd"/>
            <w:r>
              <w:rPr>
                <w:b/>
              </w:rPr>
              <w:t xml:space="preserve"> Monitör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Kamera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Sabit Hard Disk 8 </w:t>
            </w:r>
            <w:proofErr w:type="spellStart"/>
            <w:r>
              <w:rPr>
                <w:b/>
              </w:rPr>
              <w:t>Tb</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Kayıt Cihazı 8 Kanal </w:t>
            </w:r>
            <w:proofErr w:type="spellStart"/>
            <w:r>
              <w:rPr>
                <w:b/>
              </w:rPr>
              <w:t>Nvr</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Börek Bıçağı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Yuvarlak Baklava Tepsisi En Küçük Boy</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3</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Yuvarlak Baklava Tepsisi En Büyük Boy</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Çikolata Püskürtme Makinası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Peynir Teli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Peynir Bıçağı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Cam Sütlü Tatlı </w:t>
            </w:r>
            <w:proofErr w:type="gramStart"/>
            <w:r>
              <w:rPr>
                <w:b/>
              </w:rPr>
              <w:t>Kasesi</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Krema </w:t>
            </w:r>
            <w:proofErr w:type="spellStart"/>
            <w:r>
              <w:rPr>
                <w:b/>
              </w:rPr>
              <w:t>Sifono</w:t>
            </w:r>
            <w:proofErr w:type="spellEnd"/>
            <w:r>
              <w:rPr>
                <w:b/>
              </w:rPr>
              <w:t xml:space="preserve"> 1000 Ml</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Şeker Hamuru Silikon Kalıp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Kablosuz Yaka Mikrofonu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Ses Sistemi </w:t>
            </w:r>
            <w:proofErr w:type="spellStart"/>
            <w:r>
              <w:rPr>
                <w:b/>
              </w:rPr>
              <w:t>Amfili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Zincir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Kelebekler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Deniz Canlıları Silikon Kalıp</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Alfabe Ve Rakam Seti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Tüyler Se-432</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Çit Se-526</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Gökyüzü Set Se-244</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İnci Silikon Bordür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Silikon Zebra </w:t>
            </w:r>
            <w:proofErr w:type="spellStart"/>
            <w:r>
              <w:rPr>
                <w:b/>
              </w:rPr>
              <w:t>Wood</w:t>
            </w:r>
            <w:proofErr w:type="spellEnd"/>
            <w:r>
              <w:rPr>
                <w:b/>
              </w:rPr>
              <w:t xml:space="preserve"> Font Alfabe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Silikon Zebra </w:t>
            </w:r>
            <w:proofErr w:type="spellStart"/>
            <w:r>
              <w:rPr>
                <w:b/>
              </w:rPr>
              <w:t>Wood</w:t>
            </w:r>
            <w:proofErr w:type="spellEnd"/>
            <w:r>
              <w:rPr>
                <w:b/>
              </w:rPr>
              <w:t xml:space="preserve"> Font Rakam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Çimen</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Çiçekler-3</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Silikon 6 </w:t>
            </w:r>
            <w:proofErr w:type="spellStart"/>
            <w:r>
              <w:rPr>
                <w:b/>
              </w:rPr>
              <w:t>Lı</w:t>
            </w:r>
            <w:proofErr w:type="spellEnd"/>
            <w:r>
              <w:rPr>
                <w:b/>
              </w:rPr>
              <w:t xml:space="preserve"> </w:t>
            </w:r>
            <w:proofErr w:type="spellStart"/>
            <w:r>
              <w:rPr>
                <w:b/>
              </w:rPr>
              <w:t>Cakepop</w:t>
            </w:r>
            <w:proofErr w:type="spellEnd"/>
            <w:r>
              <w:rPr>
                <w:b/>
              </w:rPr>
              <w:t>/Lolipop Kalıbı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Krom Disk 22,5 Cm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6 Yapraklı Çiçek Basmalı 4 </w:t>
            </w:r>
            <w:proofErr w:type="spellStart"/>
            <w:r>
              <w:rPr>
                <w:b/>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Mini Farklı Kalpler Basmalı 3 </w:t>
            </w:r>
            <w:proofErr w:type="spellStart"/>
            <w:r>
              <w:rPr>
                <w:b/>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60 W Silikon </w:t>
            </w:r>
            <w:proofErr w:type="spellStart"/>
            <w:r>
              <w:rPr>
                <w:b/>
              </w:rPr>
              <w:t>Tabansacı</w:t>
            </w:r>
            <w:proofErr w:type="spellEnd"/>
            <w:r>
              <w:rPr>
                <w:b/>
              </w:rPr>
              <w:t xml:space="preserve"> Büyük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Yıldız Basmalı </w:t>
            </w:r>
            <w:proofErr w:type="spellStart"/>
            <w:r>
              <w:rPr>
                <w:b/>
              </w:rPr>
              <w:t>Kopat</w:t>
            </w:r>
            <w:proofErr w:type="spellEnd"/>
            <w:r>
              <w:rPr>
                <w:b/>
              </w:rPr>
              <w:t xml:space="preserve"> Set 3 </w:t>
            </w:r>
            <w:proofErr w:type="spellStart"/>
            <w:r>
              <w:rPr>
                <w:b/>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Daire Basmalı </w:t>
            </w:r>
            <w:proofErr w:type="spellStart"/>
            <w:r>
              <w:rPr>
                <w:b/>
              </w:rPr>
              <w:t>Kopat</w:t>
            </w:r>
            <w:proofErr w:type="spellEnd"/>
            <w:r>
              <w:rPr>
                <w:b/>
              </w:rPr>
              <w:t xml:space="preserve"> 3 </w:t>
            </w:r>
            <w:proofErr w:type="spellStart"/>
            <w:r>
              <w:rPr>
                <w:b/>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Kelebek </w:t>
            </w:r>
            <w:proofErr w:type="spellStart"/>
            <w:r>
              <w:rPr>
                <w:b/>
              </w:rPr>
              <w:t>Kopat</w:t>
            </w:r>
            <w:proofErr w:type="spellEnd"/>
            <w:r>
              <w:rPr>
                <w:b/>
              </w:rPr>
              <w:t xml:space="preserve">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Atatürk İmzalı Portre Se-452</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Policarbon</w:t>
            </w:r>
            <w:proofErr w:type="spellEnd"/>
            <w:r>
              <w:rPr>
                <w:b/>
              </w:rPr>
              <w:t xml:space="preserve"> </w:t>
            </w:r>
            <w:proofErr w:type="spellStart"/>
            <w:r>
              <w:rPr>
                <w:b/>
              </w:rPr>
              <w:t>Volovan</w:t>
            </w:r>
            <w:proofErr w:type="spellEnd"/>
            <w:r>
              <w:rPr>
                <w:b/>
              </w:rPr>
              <w:t xml:space="preserve"> Set 7 </w:t>
            </w:r>
            <w:proofErr w:type="spellStart"/>
            <w:r>
              <w:rPr>
                <w:b/>
              </w:rPr>
              <w:t>Li</w:t>
            </w:r>
            <w:proofErr w:type="spellEnd"/>
            <w:r>
              <w:rPr>
                <w:b/>
              </w:rPr>
              <w:t xml:space="preserve"> (Düz Kalp)</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Policarbon</w:t>
            </w:r>
            <w:proofErr w:type="spellEnd"/>
            <w:r>
              <w:rPr>
                <w:b/>
              </w:rPr>
              <w:t xml:space="preserve"> </w:t>
            </w:r>
            <w:proofErr w:type="spellStart"/>
            <w:r>
              <w:rPr>
                <w:b/>
              </w:rPr>
              <w:t>Volovan</w:t>
            </w:r>
            <w:proofErr w:type="spellEnd"/>
            <w:r>
              <w:rPr>
                <w:b/>
              </w:rPr>
              <w:t xml:space="preserve"> Set 5 </w:t>
            </w:r>
            <w:proofErr w:type="spellStart"/>
            <w:r>
              <w:rPr>
                <w:b/>
              </w:rPr>
              <w:t>Li</w:t>
            </w:r>
            <w:proofErr w:type="spellEnd"/>
            <w:r>
              <w:rPr>
                <w:b/>
              </w:rPr>
              <w:t xml:space="preserve"> (Düz Yıldız)</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Hamur Açma Çubukları 6 </w:t>
            </w:r>
            <w:proofErr w:type="spellStart"/>
            <w:r>
              <w:rPr>
                <w:b/>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Policarbon</w:t>
            </w:r>
            <w:proofErr w:type="spellEnd"/>
            <w:r>
              <w:rPr>
                <w:b/>
              </w:rPr>
              <w:t xml:space="preserve"> </w:t>
            </w:r>
            <w:proofErr w:type="spellStart"/>
            <w:r>
              <w:rPr>
                <w:b/>
              </w:rPr>
              <w:t>Volovan</w:t>
            </w:r>
            <w:proofErr w:type="spellEnd"/>
            <w:r>
              <w:rPr>
                <w:b/>
              </w:rPr>
              <w:t xml:space="preserve"> Düz Çiçek Set 6 </w:t>
            </w:r>
            <w:proofErr w:type="spellStart"/>
            <w:r>
              <w:rPr>
                <w:b/>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Kare Kurabiye Kesici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17</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Tek Kişilik Pasta Çemberi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Silikon Lolipop Şeker Kalıbı (İnce)</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Argon Kare </w:t>
            </w:r>
            <w:proofErr w:type="spellStart"/>
            <w:r>
              <w:rPr>
                <w:b/>
              </w:rPr>
              <w:t>Parfe</w:t>
            </w:r>
            <w:proofErr w:type="spellEnd"/>
            <w:r>
              <w:rPr>
                <w:b/>
              </w:rPr>
              <w:t xml:space="preserve"> 8 Cm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6</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Kalp </w:t>
            </w:r>
            <w:proofErr w:type="spellStart"/>
            <w:r>
              <w:rPr>
                <w:b/>
              </w:rPr>
              <w:t>Parfe</w:t>
            </w:r>
            <w:proofErr w:type="spellEnd"/>
            <w:r>
              <w:rPr>
                <w:b/>
              </w:rPr>
              <w:t xml:space="preserve"> Çember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Ahşap Altlıklı Muhafaza Kabı </w:t>
            </w:r>
            <w:proofErr w:type="spellStart"/>
            <w:r>
              <w:rPr>
                <w:b/>
              </w:rPr>
              <w:t>Rolltop</w:t>
            </w:r>
            <w:proofErr w:type="spellEnd"/>
            <w:r>
              <w:rPr>
                <w:b/>
              </w:rPr>
              <w:t xml:space="preserve"> Kapaklı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Beyaz </w:t>
            </w:r>
            <w:proofErr w:type="spellStart"/>
            <w:r>
              <w:rPr>
                <w:b/>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17</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Oval </w:t>
            </w:r>
            <w:proofErr w:type="spellStart"/>
            <w:r>
              <w:rPr>
                <w:b/>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15</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Pano 1/1-10</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10</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Salata Kabı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6</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4 </w:t>
            </w:r>
            <w:proofErr w:type="spellStart"/>
            <w:r>
              <w:rPr>
                <w:b/>
              </w:rPr>
              <w:t>Lü</w:t>
            </w:r>
            <w:proofErr w:type="spellEnd"/>
            <w:r>
              <w:rPr>
                <w:b/>
              </w:rPr>
              <w:t xml:space="preserve"> Sosluk Ahşap</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İreko</w:t>
            </w:r>
            <w:proofErr w:type="spellEnd"/>
            <w:r>
              <w:rPr>
                <w:b/>
              </w:rPr>
              <w:t xml:space="preserve"> </w:t>
            </w:r>
            <w:proofErr w:type="spellStart"/>
            <w:r>
              <w:rPr>
                <w:b/>
              </w:rPr>
              <w:t>Steak</w:t>
            </w:r>
            <w:proofErr w:type="spellEnd"/>
            <w:r>
              <w:rPr>
                <w:b/>
              </w:rPr>
              <w:t xml:space="preserve"> Tahtası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17</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Osmanlı Şerbetlik Küçük Boy Sarı Musluk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3</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Osmanlı Şerbetlik Büyük Boy Sarı Musluk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2</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Kaşıklık 3 </w:t>
            </w:r>
            <w:proofErr w:type="spellStart"/>
            <w:r>
              <w:rPr>
                <w:b/>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Çelik Paslanmaz Yükseltici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F62103" w:rsidP="00C4001F">
            <w:pPr>
              <w:jc w:val="center"/>
            </w:pPr>
            <w:r>
              <w:t>10</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Plastik Sos Kaşık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15</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Çember-Yükseltici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10</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3 Katlı </w:t>
            </w:r>
            <w:proofErr w:type="spellStart"/>
            <w:r>
              <w:rPr>
                <w:b/>
              </w:rPr>
              <w:t>Sunumluk</w:t>
            </w:r>
            <w:proofErr w:type="spellEnd"/>
            <w:r>
              <w:rPr>
                <w:b/>
              </w:rPr>
              <w:t xml:space="preserve"> Beyaz</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2</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3 </w:t>
            </w:r>
            <w:proofErr w:type="spellStart"/>
            <w:r>
              <w:rPr>
                <w:b/>
              </w:rPr>
              <w:t>Lü</w:t>
            </w:r>
            <w:proofErr w:type="spellEnd"/>
            <w:r>
              <w:rPr>
                <w:b/>
              </w:rPr>
              <w:t xml:space="preserve"> Yarım Ay </w:t>
            </w:r>
            <w:proofErr w:type="spellStart"/>
            <w:r>
              <w:rPr>
                <w:b/>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2</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Ahşap Kesme Panosu Çekmeceli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4 </w:t>
            </w:r>
            <w:proofErr w:type="spellStart"/>
            <w:r>
              <w:rPr>
                <w:b/>
              </w:rPr>
              <w:t>Lü</w:t>
            </w:r>
            <w:proofErr w:type="spellEnd"/>
            <w:r>
              <w:rPr>
                <w:b/>
              </w:rPr>
              <w:t xml:space="preserve"> Ahşap Kasa Açık Büfe</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4 </w:t>
            </w:r>
            <w:proofErr w:type="spellStart"/>
            <w:r>
              <w:rPr>
                <w:b/>
              </w:rPr>
              <w:t>Lü</w:t>
            </w:r>
            <w:proofErr w:type="spellEnd"/>
            <w:r>
              <w:rPr>
                <w:b/>
              </w:rPr>
              <w:t xml:space="preserve"> Ayna Seti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Smıle</w:t>
            </w:r>
            <w:proofErr w:type="spellEnd"/>
            <w:r>
              <w:rPr>
                <w:b/>
              </w:rPr>
              <w:t xml:space="preserve"> Salata Kabı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17</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Ara Sıcak </w:t>
            </w:r>
            <w:proofErr w:type="spellStart"/>
            <w:r>
              <w:rPr>
                <w:b/>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17</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Meze </w:t>
            </w:r>
            <w:proofErr w:type="spellStart"/>
            <w:r>
              <w:rPr>
                <w:b/>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17</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 Kare </w:t>
            </w:r>
            <w:proofErr w:type="spellStart"/>
            <w:r>
              <w:rPr>
                <w:b/>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4</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2 </w:t>
            </w:r>
            <w:proofErr w:type="spellStart"/>
            <w:r>
              <w:rPr>
                <w:b/>
              </w:rPr>
              <w:t>Demlikli</w:t>
            </w:r>
            <w:proofErr w:type="spellEnd"/>
            <w:r>
              <w:rPr>
                <w:b/>
              </w:rPr>
              <w:t xml:space="preserve"> Çay Kazanı Şamandıralı Şebeke</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Bar Blender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Portakal Sıkma Makinesi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Makinesi Tek Kaşıklı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Katı Meyve Sıkacağı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Mermer Yüzeyli Bar Bankosu- 2 Katlı Ön Cephe Dekor Giydirme</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rPr>
                <w:color w:val="484848"/>
              </w:rPr>
            </w:pPr>
            <w:r>
              <w:rPr>
                <w:color w:val="484848"/>
              </w:rP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Kokteyl Ünitesi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Buz Makinesi 30 Kg/Gün</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F62103"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Şişe Soğutucu Çift Kapılı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color w:val="202020"/>
              </w:rPr>
            </w:pPr>
            <w:r>
              <w:rPr>
                <w:b/>
                <w:color w:val="202020"/>
              </w:rPr>
              <w:t>Davlumbaz</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540D90" w:rsidP="00C4001F">
            <w:pPr>
              <w:jc w:val="center"/>
              <w:rPr>
                <w:color w:val="202020"/>
              </w:rPr>
            </w:pPr>
            <w:r>
              <w:rPr>
                <w:color w:val="202020"/>
              </w:rP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Servant</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F62103" w:rsidP="00C4001F">
            <w:pPr>
              <w:jc w:val="center"/>
            </w:pPr>
            <w:r>
              <w:t>1</w:t>
            </w:r>
          </w:p>
        </w:tc>
      </w:tr>
      <w:tr w:rsidR="00540D90" w:rsidTr="00540D9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Bakır Cezve Takımı 4 </w:t>
            </w:r>
            <w:proofErr w:type="spellStart"/>
            <w:r>
              <w:rPr>
                <w:b/>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bottom"/>
          </w:tcPr>
          <w:p w:rsidR="00540D90" w:rsidRDefault="00F62103"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Çelik Buz Küreği 23 Cm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Jıgger</w:t>
            </w:r>
            <w:proofErr w:type="spellEnd"/>
            <w:r>
              <w:rPr>
                <w:b/>
              </w:rPr>
              <w:t xml:space="preserve"> Çelik 20/40 Ml</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16</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Buz Kıracağı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Kadeh Tatlandırıcı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Değirmeni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Portakal Sıkma </w:t>
            </w:r>
            <w:proofErr w:type="gramStart"/>
            <w:r>
              <w:rPr>
                <w:b/>
              </w:rPr>
              <w:t>Makinesi  Otomatik</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Bar Blender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Amerikan Servisi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Yarım Sırlı Sütlaç Güveç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Monoblock</w:t>
            </w:r>
            <w:proofErr w:type="spellEnd"/>
            <w:r>
              <w:rPr>
                <w:b/>
              </w:rPr>
              <w:t xml:space="preserve"> Servis Kaşık No:1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Monoblock</w:t>
            </w:r>
            <w:proofErr w:type="spellEnd"/>
            <w:r>
              <w:rPr>
                <w:b/>
              </w:rPr>
              <w:t xml:space="preserve"> Delikli Servis Kaşık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Servis </w:t>
            </w:r>
            <w:proofErr w:type="spellStart"/>
            <w:r>
              <w:rPr>
                <w:b/>
              </w:rPr>
              <w:t>Spatula</w:t>
            </w:r>
            <w:proofErr w:type="spellEnd"/>
            <w:r>
              <w:rPr>
                <w:b/>
              </w:rPr>
              <w:t xml:space="preserve"> (Deliksiz)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Monoblock</w:t>
            </w:r>
            <w:proofErr w:type="spellEnd"/>
            <w:r>
              <w:rPr>
                <w:b/>
              </w:rPr>
              <w:t xml:space="preserve"> Servis Çatal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3</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 Çorbalık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Porselen Süt Potu Mini 80 </w:t>
            </w:r>
            <w:proofErr w:type="spellStart"/>
            <w:r>
              <w:rPr>
                <w:b/>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Lamine Yuvarlak Kaymaz Tepsi 38 Cm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3</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Lamine Dikdörtgen Kaymaz Tepsi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3</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Bar Seti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Buz Kovası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Buz Maşası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Şampanya Kovası No:3</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Şarap Kovası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Şampanya Ayaklığı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Bar Lastiği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Bar Lastiği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Ekmek Sepeti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Patates </w:t>
            </w:r>
            <w:proofErr w:type="spellStart"/>
            <w:r>
              <w:rPr>
                <w:b/>
              </w:rPr>
              <w:t>Cipsliği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Hamur Mayalama Sepeti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25</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Kaserola</w:t>
            </w:r>
            <w:proofErr w:type="spellEnd"/>
            <w:r>
              <w:rPr>
                <w:b/>
              </w:rPr>
              <w:t xml:space="preserve"> 12 Cm Kırılmaz</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100</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 Krem Seri 12 Kişilik Yemek Takımı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4 </w:t>
            </w:r>
            <w:proofErr w:type="spellStart"/>
            <w:r>
              <w:rPr>
                <w:b/>
              </w:rPr>
              <w:t>Lü</w:t>
            </w:r>
            <w:proofErr w:type="spellEnd"/>
            <w:r>
              <w:rPr>
                <w:b/>
              </w:rPr>
              <w:t xml:space="preserve"> Tuzluk Takımı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Peçetelik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Türk Kahve Fincanı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Fincanı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Joker </w:t>
            </w:r>
            <w:proofErr w:type="gramStart"/>
            <w:r>
              <w:rPr>
                <w:b/>
              </w:rPr>
              <w:t>Kase</w:t>
            </w:r>
            <w:proofErr w:type="gramEnd"/>
            <w:r>
              <w:rPr>
                <w:b/>
              </w:rPr>
              <w:t xml:space="preserve"> 12 Cm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Joker </w:t>
            </w:r>
            <w:proofErr w:type="gramStart"/>
            <w:r>
              <w:rPr>
                <w:b/>
              </w:rPr>
              <w:t>Kase</w:t>
            </w:r>
            <w:proofErr w:type="gramEnd"/>
            <w:r>
              <w:rPr>
                <w:b/>
              </w:rPr>
              <w:t xml:space="preserve"> Altlık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84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Beyaz Şarap Bardak Büyük </w:t>
            </w:r>
            <w:proofErr w:type="gramStart"/>
            <w:r>
              <w:rPr>
                <w:b/>
              </w:rPr>
              <w:t>Boy  Protokol</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Kırmızı Şarap Bardak Büyük </w:t>
            </w:r>
            <w:proofErr w:type="gramStart"/>
            <w:r>
              <w:rPr>
                <w:b/>
              </w:rPr>
              <w:t>Boy  Protokol</w:t>
            </w:r>
            <w:proofErr w:type="gramEnd"/>
            <w:r>
              <w:rPr>
                <w:b/>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Su Bardağı Protokol</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Meyve Suyu Bardağı Protokol</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Tarsusi</w:t>
            </w:r>
            <w:proofErr w:type="spellEnd"/>
            <w:r>
              <w:rPr>
                <w:b/>
              </w:rPr>
              <w:t xml:space="preserve"> Kahve Bardağı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Viski Bardak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Long</w:t>
            </w:r>
            <w:proofErr w:type="spellEnd"/>
            <w:r>
              <w:rPr>
                <w:b/>
              </w:rPr>
              <w:t xml:space="preserve"> </w:t>
            </w:r>
            <w:proofErr w:type="spellStart"/>
            <w:r>
              <w:rPr>
                <w:b/>
              </w:rPr>
              <w:t>Drink</w:t>
            </w:r>
            <w:proofErr w:type="spellEnd"/>
            <w:r>
              <w:rPr>
                <w:b/>
              </w:rPr>
              <w:t xml:space="preserve"> Bardak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Kokteyl Bardak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Bardak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Tabak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Sıcak Yüzey Aydınlatma Tavandan Asmalı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F62103"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Show </w:t>
            </w:r>
            <w:proofErr w:type="spellStart"/>
            <w:r>
              <w:rPr>
                <w:b/>
              </w:rPr>
              <w:t>Plate</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Şamdan İkili Set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İkili Türk Kahvesi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İki Gözlü Ocak, Taban Raflı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Espresso</w:t>
            </w:r>
            <w:proofErr w:type="spellEnd"/>
            <w:r>
              <w:rPr>
                <w:b/>
              </w:rPr>
              <w:t xml:space="preserve"> Pot 9 </w:t>
            </w:r>
            <w:proofErr w:type="spellStart"/>
            <w:r>
              <w:rPr>
                <w:b/>
              </w:rPr>
              <w:t>Cups</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3 </w:t>
            </w:r>
            <w:proofErr w:type="spellStart"/>
            <w:r>
              <w:rPr>
                <w:b/>
              </w:rPr>
              <w:t>Lü</w:t>
            </w:r>
            <w:proofErr w:type="spellEnd"/>
            <w:r>
              <w:rPr>
                <w:b/>
              </w:rPr>
              <w:t xml:space="preserve"> Cezve Takımı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Kaşığı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Kaşığı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Latte</w:t>
            </w:r>
            <w:proofErr w:type="spellEnd"/>
            <w:r>
              <w:rPr>
                <w:b/>
              </w:rPr>
              <w:t xml:space="preserve"> Art Kalemi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Çaydanlık Mega Boy</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gramStart"/>
            <w:r>
              <w:rPr>
                <w:b/>
              </w:rPr>
              <w:t>Tezgah</w:t>
            </w:r>
            <w:proofErr w:type="gramEnd"/>
            <w:r>
              <w:rPr>
                <w:b/>
              </w:rPr>
              <w:t xml:space="preserve"> Üstü Teşhir Dolabı-Soğutmalı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Çelik Bulaşık Kurutma Sepeti, 2 Katlı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Espresso</w:t>
            </w:r>
            <w:proofErr w:type="spellEnd"/>
            <w:r>
              <w:rPr>
                <w:b/>
              </w:rPr>
              <w:t xml:space="preserve"> Kahve Makinesi, Tek Grup, Tam Otomatik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Espresso</w:t>
            </w:r>
            <w:proofErr w:type="spellEnd"/>
            <w:r>
              <w:rPr>
                <w:b/>
              </w:rPr>
              <w:t xml:space="preserve"> Kahve Değirmeni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Fındık Ve Fıstık Öğütücü</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Soğuk Çay/Meyve Suyu Sebili (Soğutuculu)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Çelik Çay Makinesi 2 Musluklu 60 Bardak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Dikey Tip Buzdolabı, Tek Kapılı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Buz Makinası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Evyeli</w:t>
            </w:r>
            <w:proofErr w:type="spellEnd"/>
            <w:r>
              <w:rPr>
                <w:b/>
              </w:rPr>
              <w:t xml:space="preserve"> </w:t>
            </w:r>
            <w:proofErr w:type="gramStart"/>
            <w:r>
              <w:rPr>
                <w:b/>
              </w:rPr>
              <w:t>Tezgah</w:t>
            </w:r>
            <w:proofErr w:type="gramEnd"/>
            <w:r>
              <w:rPr>
                <w:b/>
              </w:rPr>
              <w:t xml:space="preserve"> (Altı Dolaplı)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Espresso</w:t>
            </w:r>
            <w:proofErr w:type="spellEnd"/>
            <w:r>
              <w:rPr>
                <w:b/>
              </w:rPr>
              <w:t xml:space="preserve"> </w:t>
            </w:r>
            <w:proofErr w:type="spellStart"/>
            <w:r>
              <w:rPr>
                <w:b/>
              </w:rPr>
              <w:t>Tamperi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Süt Köpürtme Sürahisi Çelik 3lü</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6</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Posa Kutusu Paslanmaz Çelik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Kahve Ölçü Kaşığı 12 </w:t>
            </w:r>
            <w:proofErr w:type="spellStart"/>
            <w:r>
              <w:rPr>
                <w:b/>
              </w:rPr>
              <w:t>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Ölçü Kabı, 1 </w:t>
            </w:r>
            <w:proofErr w:type="spellStart"/>
            <w:r>
              <w:rPr>
                <w:b/>
              </w:rPr>
              <w:t>Lt</w:t>
            </w:r>
            <w:proofErr w:type="spellEnd"/>
            <w:r>
              <w:rPr>
                <w:b/>
              </w:rPr>
              <w:t xml:space="preserve"> Paslanmaz Çelik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Ölçü Kabı, 0,5 </w:t>
            </w:r>
            <w:proofErr w:type="spellStart"/>
            <w:r>
              <w:rPr>
                <w:b/>
              </w:rPr>
              <w:t>Lt</w:t>
            </w:r>
            <w:proofErr w:type="spellEnd"/>
            <w:r>
              <w:rPr>
                <w:b/>
              </w:rPr>
              <w:t xml:space="preserve"> Paslanmaz Akrilik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Terazi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Şurup Pompası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Köpüklü Süt Termometresi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Zamanlayıcı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Kupası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6</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Fincanı(Toros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Kahve Fincanı Tabağı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Fincanı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Fincanı Tabağı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Bardağı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Çay Tabak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Espresso</w:t>
            </w:r>
            <w:proofErr w:type="spellEnd"/>
            <w:r>
              <w:rPr>
                <w:b/>
              </w:rPr>
              <w:t xml:space="preserve"> Kahve Fincanı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6</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Çelik Çay Demleme Süzgeci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Şekerlik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Latte</w:t>
            </w:r>
            <w:proofErr w:type="spellEnd"/>
            <w:r>
              <w:rPr>
                <w:b/>
              </w:rPr>
              <w:t xml:space="preserve"> Art Süt Potu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60*60 Cm </w:t>
            </w:r>
            <w:proofErr w:type="spellStart"/>
            <w:r>
              <w:rPr>
                <w:b/>
              </w:rPr>
              <w:t>Led</w:t>
            </w:r>
            <w:proofErr w:type="spellEnd"/>
            <w:r>
              <w:rPr>
                <w:b/>
              </w:rPr>
              <w:t xml:space="preserve"> Işıklı Profesyonel Fotoğraf Ürün Çekim Çadırı (6 Farklı Renkte Arka Plan Panoları)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 Profesyonel Deve Boynu </w:t>
            </w:r>
            <w:proofErr w:type="spellStart"/>
            <w:r>
              <w:rPr>
                <w:b/>
              </w:rPr>
              <w:t>Tripod</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4</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Fotoğraf Makinası 18*55 Mm</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Makro Lens (100 Mm-F/2,8)</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Fotoğraf Zeminleri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F62103" w:rsidP="00C4001F">
            <w:pPr>
              <w:jc w:val="center"/>
            </w:pPr>
            <w:r>
              <w:t>3</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Dolaplar 6 Gözlü</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Duş Malzemeleri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6</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Bank</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Ayna</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Otel Tip Saç Kurutma Makinası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18,5" </w:t>
            </w:r>
            <w:proofErr w:type="spellStart"/>
            <w:r>
              <w:rPr>
                <w:b/>
              </w:rPr>
              <w:t>Led</w:t>
            </w:r>
            <w:proofErr w:type="spellEnd"/>
            <w:r>
              <w:rPr>
                <w:b/>
              </w:rPr>
              <w:t xml:space="preserve"> Monitör</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Kamera 1080p 2 </w:t>
            </w:r>
            <w:proofErr w:type="spellStart"/>
            <w:r>
              <w:rPr>
                <w:b/>
              </w:rPr>
              <w:t>Mp</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Sabit Hard Disk 8 </w:t>
            </w:r>
            <w:proofErr w:type="spellStart"/>
            <w:r>
              <w:rPr>
                <w:b/>
              </w:rPr>
              <w:t>Tb</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Kayıt Cihazı 8 Kanal </w:t>
            </w:r>
            <w:proofErr w:type="spellStart"/>
            <w:r>
              <w:rPr>
                <w:b/>
              </w:rPr>
              <w:t>Nvr</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Sürgü Kapaklı, Ara Raflı, </w:t>
            </w:r>
            <w:proofErr w:type="gramStart"/>
            <w:r>
              <w:rPr>
                <w:b/>
              </w:rPr>
              <w:t>Eğitmen  Çalışma</w:t>
            </w:r>
            <w:proofErr w:type="gramEnd"/>
            <w:r>
              <w:rPr>
                <w:b/>
              </w:rPr>
              <w:t xml:space="preserve"> Ünitesi                                           1</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Ad 4 Gözlü Ocak,1 Ad 40*30 </w:t>
            </w:r>
            <w:proofErr w:type="spellStart"/>
            <w:r>
              <w:rPr>
                <w:b/>
              </w:rPr>
              <w:t>Evyeli</w:t>
            </w:r>
            <w:proofErr w:type="spellEnd"/>
            <w:r>
              <w:rPr>
                <w:b/>
              </w:rPr>
              <w:t>"</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Ara Makarna Haşlama Dolaplı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700 Seri Fritöz Elektrikli Dolaplı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Orta Tip Filtreli Davlumbaz</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gramStart"/>
            <w:r>
              <w:rPr>
                <w:b/>
              </w:rPr>
              <w:t>Tezgah</w:t>
            </w:r>
            <w:proofErr w:type="gramEnd"/>
            <w:r>
              <w:rPr>
                <w:b/>
              </w:rPr>
              <w:t xml:space="preserve"> Tipi Buzdolabı 4 Çekmeceli</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Ankastre Fırın Turbo</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1</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Kablosuz Yaka Mikrofonu</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Sıcak Yüzey Aydınlatma Tavandan Asmalı</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Ses Sistemi </w:t>
            </w:r>
            <w:proofErr w:type="spellStart"/>
            <w:r>
              <w:rPr>
                <w:b/>
              </w:rPr>
              <w:t>Anfili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proofErr w:type="spellStart"/>
            <w:r>
              <w:rPr>
                <w:b/>
              </w:rPr>
              <w:t>Monoblock</w:t>
            </w:r>
            <w:proofErr w:type="spellEnd"/>
            <w:r>
              <w:rPr>
                <w:b/>
              </w:rPr>
              <w:t xml:space="preserve"> Delikli Servis Kaşık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540D90"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40D90" w:rsidRPr="00F70C04" w:rsidRDefault="00540D90"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540D90" w:rsidRDefault="00540D90" w:rsidP="00540D90">
            <w:pPr>
              <w:rPr>
                <w:b/>
              </w:rPr>
            </w:pPr>
            <w:r>
              <w:rPr>
                <w:b/>
              </w:rPr>
              <w:t xml:space="preserve">Servis </w:t>
            </w:r>
            <w:proofErr w:type="spellStart"/>
            <w:r>
              <w:rPr>
                <w:b/>
              </w:rPr>
              <w:t>Spatula</w:t>
            </w:r>
            <w:proofErr w:type="spellEnd"/>
            <w:r>
              <w:rPr>
                <w:b/>
              </w:rPr>
              <w:t xml:space="preserve"> (Deliksiz) </w:t>
            </w:r>
          </w:p>
        </w:tc>
        <w:tc>
          <w:tcPr>
            <w:tcW w:w="770" w:type="pct"/>
            <w:tcBorders>
              <w:top w:val="outset" w:sz="6" w:space="0" w:color="auto"/>
              <w:left w:val="outset" w:sz="6" w:space="0" w:color="auto"/>
              <w:bottom w:val="outset" w:sz="6" w:space="0" w:color="auto"/>
              <w:right w:val="outset" w:sz="6" w:space="0" w:color="auto"/>
            </w:tcBorders>
            <w:vAlign w:val="center"/>
          </w:tcPr>
          <w:p w:rsidR="00540D90" w:rsidRDefault="00540D90"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540D90" w:rsidRDefault="00540D90" w:rsidP="00C4001F">
            <w:pPr>
              <w:jc w:val="center"/>
            </w:pPr>
            <w:r>
              <w:t>2</w:t>
            </w:r>
          </w:p>
        </w:tc>
      </w:tr>
      <w:tr w:rsidR="0097716C" w:rsidTr="00D7476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97716C" w:rsidRPr="00F70C04" w:rsidRDefault="0097716C" w:rsidP="00540D90">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tcPr>
          <w:p w:rsidR="0097716C" w:rsidRDefault="0097716C" w:rsidP="00540D90">
            <w:pPr>
              <w:rPr>
                <w:b/>
              </w:rPr>
            </w:pPr>
            <w:proofErr w:type="spellStart"/>
            <w:r>
              <w:rPr>
                <w:b/>
              </w:rPr>
              <w:t>Konveksiyonel</w:t>
            </w:r>
            <w:proofErr w:type="spellEnd"/>
            <w:r>
              <w:rPr>
                <w:b/>
              </w:rPr>
              <w:t xml:space="preserve"> Fırın</w:t>
            </w:r>
          </w:p>
        </w:tc>
        <w:tc>
          <w:tcPr>
            <w:tcW w:w="770" w:type="pct"/>
            <w:tcBorders>
              <w:top w:val="outset" w:sz="6" w:space="0" w:color="auto"/>
              <w:left w:val="outset" w:sz="6" w:space="0" w:color="auto"/>
              <w:bottom w:val="outset" w:sz="6" w:space="0" w:color="auto"/>
              <w:right w:val="outset" w:sz="6" w:space="0" w:color="auto"/>
            </w:tcBorders>
            <w:vAlign w:val="center"/>
          </w:tcPr>
          <w:p w:rsidR="0097716C" w:rsidRDefault="0097716C" w:rsidP="00C4001F">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tcPr>
          <w:p w:rsidR="0097716C" w:rsidRDefault="0097716C" w:rsidP="00C4001F">
            <w:pPr>
              <w:jc w:val="center"/>
            </w:pPr>
            <w:r>
              <w:t>1</w:t>
            </w:r>
          </w:p>
        </w:tc>
      </w:tr>
    </w:tbl>
    <w:p w:rsidR="000F5067" w:rsidRDefault="000F5067">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0F506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0F50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5067" w:rsidRDefault="000E4C3C">
            <w:pPr>
              <w:wordWrap w:val="0"/>
              <w:overflowPunct/>
              <w:autoSpaceDE/>
              <w:autoSpaceDN/>
              <w:rPr>
                <w:rFonts w:eastAsia="Times New Roman"/>
                <w:color w:val="auto"/>
              </w:rPr>
            </w:pPr>
            <w:r>
              <w:rPr>
                <w:rFonts w:eastAsia="Times New Roman"/>
                <w:color w:val="auto"/>
              </w:rPr>
              <w:t>39221000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F5067" w:rsidRDefault="00CF3496">
            <w:pPr>
              <w:wordWrap w:val="0"/>
              <w:overflowPunct/>
              <w:autoSpaceDE/>
              <w:autoSpaceDN/>
              <w:rPr>
                <w:rFonts w:eastAsia="Times New Roman"/>
                <w:color w:val="auto"/>
              </w:rPr>
            </w:pPr>
            <w:r>
              <w:rPr>
                <w:rFonts w:eastAsia="Times New Roman"/>
                <w:color w:val="auto"/>
              </w:rPr>
              <w:t>Mutfak E</w:t>
            </w:r>
            <w:r w:rsidR="000E4C3C">
              <w:rPr>
                <w:rFonts w:eastAsia="Times New Roman"/>
                <w:color w:val="auto"/>
              </w:rPr>
              <w:t>kipmanı</w:t>
            </w:r>
          </w:p>
        </w:tc>
      </w:tr>
    </w:tbl>
    <w:p w:rsidR="000E4C3C" w:rsidRDefault="000E4C3C">
      <w:pPr>
        <w:pStyle w:val="AltBilgi"/>
        <w:divId w:val="963468036"/>
      </w:pPr>
      <w:r>
        <w:tab/>
      </w:r>
      <w:r>
        <w:tab/>
        <w:t xml:space="preserve"> </w:t>
      </w:r>
      <w:r>
        <w:fldChar w:fldCharType="begin"/>
      </w:r>
      <w:r>
        <w:instrText xml:space="preserve"> PAGE </w:instrText>
      </w:r>
      <w:r>
        <w:fldChar w:fldCharType="end"/>
      </w:r>
      <w:r>
        <w:t xml:space="preserve"> </w:t>
      </w:r>
    </w:p>
    <w:sectPr w:rsidR="000E4C3C">
      <w:footerReference w:type="default" r:id="rId9"/>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D2" w:rsidRDefault="00A566D2">
      <w:r>
        <w:separator/>
      </w:r>
    </w:p>
  </w:endnote>
  <w:endnote w:type="continuationSeparator" w:id="0">
    <w:p w:rsidR="00A566D2" w:rsidRDefault="00A5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045823"/>
      <w:docPartObj>
        <w:docPartGallery w:val="Page Numbers (Bottom of Page)"/>
        <w:docPartUnique/>
      </w:docPartObj>
    </w:sdtPr>
    <w:sdtContent>
      <w:sdt>
        <w:sdtPr>
          <w:id w:val="1728636285"/>
          <w:docPartObj>
            <w:docPartGallery w:val="Page Numbers (Top of Page)"/>
            <w:docPartUnique/>
          </w:docPartObj>
        </w:sdtPr>
        <w:sdtContent>
          <w:p w:rsidR="00B4532D" w:rsidRDefault="00B4532D">
            <w:pPr>
              <w:pStyle w:val="AltBilgi"/>
              <w:jc w:val="center"/>
            </w:pPr>
            <w:r>
              <w:t xml:space="preserve">Sayfa </w:t>
            </w:r>
            <w:r>
              <w:rPr>
                <w:b w:val="0"/>
                <w:bCs w:val="0"/>
              </w:rPr>
              <w:fldChar w:fldCharType="begin"/>
            </w:r>
            <w:r>
              <w:instrText>PAGE</w:instrText>
            </w:r>
            <w:r>
              <w:rPr>
                <w:b w:val="0"/>
                <w:bCs w:val="0"/>
              </w:rPr>
              <w:fldChar w:fldCharType="separate"/>
            </w:r>
            <w:r w:rsidR="00C743E3">
              <w:rPr>
                <w:noProof/>
              </w:rPr>
              <w:t>3</w:t>
            </w:r>
            <w:r>
              <w:rPr>
                <w:b w:val="0"/>
                <w:bCs w:val="0"/>
              </w:rPr>
              <w:fldChar w:fldCharType="end"/>
            </w:r>
            <w:r>
              <w:t xml:space="preserve"> / </w:t>
            </w:r>
            <w:r>
              <w:rPr>
                <w:b w:val="0"/>
                <w:bCs w:val="0"/>
              </w:rPr>
              <w:fldChar w:fldCharType="begin"/>
            </w:r>
            <w:r>
              <w:instrText>NUMPAGES</w:instrText>
            </w:r>
            <w:r>
              <w:rPr>
                <w:b w:val="0"/>
                <w:bCs w:val="0"/>
              </w:rPr>
              <w:fldChar w:fldCharType="separate"/>
            </w:r>
            <w:r w:rsidR="00C743E3">
              <w:rPr>
                <w:noProof/>
              </w:rPr>
              <w:t>27</w:t>
            </w:r>
            <w:r>
              <w:rPr>
                <w:b w:val="0"/>
                <w:bCs w:val="0"/>
              </w:rPr>
              <w:fldChar w:fldCharType="end"/>
            </w:r>
          </w:p>
        </w:sdtContent>
      </w:sdt>
    </w:sdtContent>
  </w:sdt>
  <w:p w:rsidR="00B4532D" w:rsidRDefault="00B453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D2" w:rsidRDefault="00A566D2">
      <w:r>
        <w:separator/>
      </w:r>
    </w:p>
  </w:footnote>
  <w:footnote w:type="continuationSeparator" w:id="0">
    <w:p w:rsidR="00A566D2" w:rsidRDefault="00A56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D49A7"/>
    <w:multiLevelType w:val="hybridMultilevel"/>
    <w:tmpl w:val="90023C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40"/>
    <w:rsid w:val="000E4C3C"/>
    <w:rsid w:val="000F5067"/>
    <w:rsid w:val="0013631B"/>
    <w:rsid w:val="00217AC9"/>
    <w:rsid w:val="002F2340"/>
    <w:rsid w:val="002F7ED7"/>
    <w:rsid w:val="00395503"/>
    <w:rsid w:val="003C264F"/>
    <w:rsid w:val="00421C8C"/>
    <w:rsid w:val="00492A25"/>
    <w:rsid w:val="00540D90"/>
    <w:rsid w:val="00607000"/>
    <w:rsid w:val="00642317"/>
    <w:rsid w:val="00937F83"/>
    <w:rsid w:val="009573D8"/>
    <w:rsid w:val="0097716C"/>
    <w:rsid w:val="009B250B"/>
    <w:rsid w:val="009B748F"/>
    <w:rsid w:val="009C5E2A"/>
    <w:rsid w:val="00A43A88"/>
    <w:rsid w:val="00A566D2"/>
    <w:rsid w:val="00A761E3"/>
    <w:rsid w:val="00A952BF"/>
    <w:rsid w:val="00AF6045"/>
    <w:rsid w:val="00B244E8"/>
    <w:rsid w:val="00B4532D"/>
    <w:rsid w:val="00BB0B7C"/>
    <w:rsid w:val="00BE3FB2"/>
    <w:rsid w:val="00BF26AD"/>
    <w:rsid w:val="00C21922"/>
    <w:rsid w:val="00C4001F"/>
    <w:rsid w:val="00C743E3"/>
    <w:rsid w:val="00CF3496"/>
    <w:rsid w:val="00D74763"/>
    <w:rsid w:val="00DC4BF0"/>
    <w:rsid w:val="00DF1372"/>
    <w:rsid w:val="00DF73FC"/>
    <w:rsid w:val="00E317FF"/>
    <w:rsid w:val="00EC6EF4"/>
    <w:rsid w:val="00EE5DD5"/>
    <w:rsid w:val="00F62103"/>
    <w:rsid w:val="00F70C04"/>
    <w:rsid w:val="00FF209F"/>
    <w:rsid w:val="00FF2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3459C"/>
  <w15:chartTrackingRefBased/>
  <w15:docId w15:val="{C5402A96-1D4D-423D-A50F-A5ECE3B6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421C8C"/>
    <w:rPr>
      <w:color w:val="0563C1" w:themeColor="hyperlink"/>
      <w:u w:val="single"/>
    </w:rPr>
  </w:style>
  <w:style w:type="paragraph" w:styleId="ListeParagraf">
    <w:name w:val="List Paragraph"/>
    <w:basedOn w:val="Normal"/>
    <w:uiPriority w:val="34"/>
    <w:qFormat/>
    <w:rsid w:val="00F70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613">
      <w:marLeft w:val="709"/>
      <w:marRight w:val="0"/>
      <w:marTop w:val="0"/>
      <w:marBottom w:val="0"/>
      <w:divBdr>
        <w:top w:val="none" w:sz="0" w:space="0" w:color="auto"/>
        <w:left w:val="none" w:sz="0" w:space="0" w:color="auto"/>
        <w:bottom w:val="none" w:sz="0" w:space="0" w:color="auto"/>
        <w:right w:val="none" w:sz="0" w:space="0" w:color="auto"/>
      </w:divBdr>
    </w:div>
    <w:div w:id="221252456">
      <w:marLeft w:val="709"/>
      <w:marRight w:val="0"/>
      <w:marTop w:val="0"/>
      <w:marBottom w:val="0"/>
      <w:divBdr>
        <w:top w:val="none" w:sz="0" w:space="0" w:color="auto"/>
        <w:left w:val="none" w:sz="0" w:space="0" w:color="auto"/>
        <w:bottom w:val="none" w:sz="0" w:space="0" w:color="auto"/>
        <w:right w:val="none" w:sz="0" w:space="0" w:color="auto"/>
      </w:divBdr>
    </w:div>
    <w:div w:id="343213458">
      <w:marLeft w:val="709"/>
      <w:marRight w:val="0"/>
      <w:marTop w:val="0"/>
      <w:marBottom w:val="0"/>
      <w:divBdr>
        <w:top w:val="none" w:sz="0" w:space="0" w:color="auto"/>
        <w:left w:val="none" w:sz="0" w:space="0" w:color="auto"/>
        <w:bottom w:val="none" w:sz="0" w:space="0" w:color="auto"/>
        <w:right w:val="none" w:sz="0" w:space="0" w:color="auto"/>
      </w:divBdr>
    </w:div>
    <w:div w:id="426462282">
      <w:marLeft w:val="709"/>
      <w:marRight w:val="0"/>
      <w:marTop w:val="0"/>
      <w:marBottom w:val="0"/>
      <w:divBdr>
        <w:top w:val="none" w:sz="0" w:space="0" w:color="auto"/>
        <w:left w:val="none" w:sz="0" w:space="0" w:color="auto"/>
        <w:bottom w:val="none" w:sz="0" w:space="0" w:color="auto"/>
        <w:right w:val="none" w:sz="0" w:space="0" w:color="auto"/>
      </w:divBdr>
    </w:div>
    <w:div w:id="647439022">
      <w:marLeft w:val="709"/>
      <w:marRight w:val="0"/>
      <w:marTop w:val="0"/>
      <w:marBottom w:val="0"/>
      <w:divBdr>
        <w:top w:val="none" w:sz="0" w:space="0" w:color="auto"/>
        <w:left w:val="none" w:sz="0" w:space="0" w:color="auto"/>
        <w:bottom w:val="none" w:sz="0" w:space="0" w:color="auto"/>
        <w:right w:val="none" w:sz="0" w:space="0" w:color="auto"/>
      </w:divBdr>
    </w:div>
    <w:div w:id="848065791">
      <w:marLeft w:val="709"/>
      <w:marRight w:val="0"/>
      <w:marTop w:val="0"/>
      <w:marBottom w:val="0"/>
      <w:divBdr>
        <w:top w:val="none" w:sz="0" w:space="0" w:color="auto"/>
        <w:left w:val="none" w:sz="0" w:space="0" w:color="auto"/>
        <w:bottom w:val="none" w:sz="0" w:space="0" w:color="auto"/>
        <w:right w:val="none" w:sz="0" w:space="0" w:color="auto"/>
      </w:divBdr>
    </w:div>
    <w:div w:id="894661374">
      <w:marLeft w:val="709"/>
      <w:marRight w:val="0"/>
      <w:marTop w:val="0"/>
      <w:marBottom w:val="0"/>
      <w:divBdr>
        <w:top w:val="none" w:sz="0" w:space="0" w:color="auto"/>
        <w:left w:val="none" w:sz="0" w:space="0" w:color="auto"/>
        <w:bottom w:val="none" w:sz="0" w:space="0" w:color="auto"/>
        <w:right w:val="none" w:sz="0" w:space="0" w:color="auto"/>
      </w:divBdr>
    </w:div>
    <w:div w:id="963468036">
      <w:marLeft w:val="0"/>
      <w:marRight w:val="0"/>
      <w:marTop w:val="0"/>
      <w:marBottom w:val="0"/>
      <w:divBdr>
        <w:top w:val="none" w:sz="0" w:space="0" w:color="auto"/>
        <w:left w:val="none" w:sz="0" w:space="0" w:color="auto"/>
        <w:bottom w:val="none" w:sz="0" w:space="0" w:color="auto"/>
        <w:right w:val="none" w:sz="0" w:space="0" w:color="auto"/>
      </w:divBdr>
    </w:div>
    <w:div w:id="973949565">
      <w:marLeft w:val="709"/>
      <w:marRight w:val="0"/>
      <w:marTop w:val="0"/>
      <w:marBottom w:val="0"/>
      <w:divBdr>
        <w:top w:val="none" w:sz="0" w:space="0" w:color="auto"/>
        <w:left w:val="none" w:sz="0" w:space="0" w:color="auto"/>
        <w:bottom w:val="none" w:sz="0" w:space="0" w:color="auto"/>
        <w:right w:val="none" w:sz="0" w:space="0" w:color="auto"/>
      </w:divBdr>
    </w:div>
    <w:div w:id="1024983865">
      <w:marLeft w:val="709"/>
      <w:marRight w:val="0"/>
      <w:marTop w:val="0"/>
      <w:marBottom w:val="0"/>
      <w:divBdr>
        <w:top w:val="none" w:sz="0" w:space="0" w:color="auto"/>
        <w:left w:val="none" w:sz="0" w:space="0" w:color="auto"/>
        <w:bottom w:val="none" w:sz="0" w:space="0" w:color="auto"/>
        <w:right w:val="none" w:sz="0" w:space="0" w:color="auto"/>
      </w:divBdr>
    </w:div>
    <w:div w:id="1032807029">
      <w:marLeft w:val="709"/>
      <w:marRight w:val="0"/>
      <w:marTop w:val="0"/>
      <w:marBottom w:val="0"/>
      <w:divBdr>
        <w:top w:val="none" w:sz="0" w:space="0" w:color="auto"/>
        <w:left w:val="none" w:sz="0" w:space="0" w:color="auto"/>
        <w:bottom w:val="none" w:sz="0" w:space="0" w:color="auto"/>
        <w:right w:val="none" w:sz="0" w:space="0" w:color="auto"/>
      </w:divBdr>
    </w:div>
    <w:div w:id="1169634339">
      <w:marLeft w:val="709"/>
      <w:marRight w:val="0"/>
      <w:marTop w:val="0"/>
      <w:marBottom w:val="0"/>
      <w:divBdr>
        <w:top w:val="none" w:sz="0" w:space="0" w:color="auto"/>
        <w:left w:val="none" w:sz="0" w:space="0" w:color="auto"/>
        <w:bottom w:val="none" w:sz="0" w:space="0" w:color="auto"/>
        <w:right w:val="none" w:sz="0" w:space="0" w:color="auto"/>
      </w:divBdr>
    </w:div>
    <w:div w:id="1176649151">
      <w:marLeft w:val="709"/>
      <w:marRight w:val="0"/>
      <w:marTop w:val="0"/>
      <w:marBottom w:val="0"/>
      <w:divBdr>
        <w:top w:val="none" w:sz="0" w:space="0" w:color="auto"/>
        <w:left w:val="none" w:sz="0" w:space="0" w:color="auto"/>
        <w:bottom w:val="none" w:sz="0" w:space="0" w:color="auto"/>
        <w:right w:val="none" w:sz="0" w:space="0" w:color="auto"/>
      </w:divBdr>
    </w:div>
    <w:div w:id="1371760700">
      <w:marLeft w:val="709"/>
      <w:marRight w:val="0"/>
      <w:marTop w:val="0"/>
      <w:marBottom w:val="0"/>
      <w:divBdr>
        <w:top w:val="none" w:sz="0" w:space="0" w:color="auto"/>
        <w:left w:val="none" w:sz="0" w:space="0" w:color="auto"/>
        <w:bottom w:val="none" w:sz="0" w:space="0" w:color="auto"/>
        <w:right w:val="none" w:sz="0" w:space="0" w:color="auto"/>
      </w:divBdr>
    </w:div>
    <w:div w:id="1541894801">
      <w:marLeft w:val="709"/>
      <w:marRight w:val="0"/>
      <w:marTop w:val="0"/>
      <w:marBottom w:val="0"/>
      <w:divBdr>
        <w:top w:val="none" w:sz="0" w:space="0" w:color="auto"/>
        <w:left w:val="none" w:sz="0" w:space="0" w:color="auto"/>
        <w:bottom w:val="none" w:sz="0" w:space="0" w:color="auto"/>
        <w:right w:val="none" w:sz="0" w:space="0" w:color="auto"/>
      </w:divBdr>
    </w:div>
    <w:div w:id="1594585601">
      <w:marLeft w:val="709"/>
      <w:marRight w:val="0"/>
      <w:marTop w:val="0"/>
      <w:marBottom w:val="0"/>
      <w:divBdr>
        <w:top w:val="none" w:sz="0" w:space="0" w:color="auto"/>
        <w:left w:val="none" w:sz="0" w:space="0" w:color="auto"/>
        <w:bottom w:val="none" w:sz="0" w:space="0" w:color="auto"/>
        <w:right w:val="none" w:sz="0" w:space="0" w:color="auto"/>
      </w:divBdr>
    </w:div>
    <w:div w:id="1623030444">
      <w:marLeft w:val="709"/>
      <w:marRight w:val="0"/>
      <w:marTop w:val="0"/>
      <w:marBottom w:val="0"/>
      <w:divBdr>
        <w:top w:val="none" w:sz="0" w:space="0" w:color="auto"/>
        <w:left w:val="none" w:sz="0" w:space="0" w:color="auto"/>
        <w:bottom w:val="none" w:sz="0" w:space="0" w:color="auto"/>
        <w:right w:val="none" w:sz="0" w:space="0" w:color="auto"/>
      </w:divBdr>
    </w:div>
    <w:div w:id="1950772400">
      <w:marLeft w:val="709"/>
      <w:marRight w:val="0"/>
      <w:marTop w:val="0"/>
      <w:marBottom w:val="0"/>
      <w:divBdr>
        <w:top w:val="none" w:sz="0" w:space="0" w:color="auto"/>
        <w:left w:val="none" w:sz="0" w:space="0" w:color="auto"/>
        <w:bottom w:val="none" w:sz="0" w:space="0" w:color="auto"/>
        <w:right w:val="none" w:sz="0" w:space="0" w:color="auto"/>
      </w:divBdr>
      <w:divsChild>
        <w:div w:id="1853689850">
          <w:marLeft w:val="708"/>
          <w:marRight w:val="0"/>
          <w:marTop w:val="0"/>
          <w:marBottom w:val="0"/>
          <w:divBdr>
            <w:top w:val="none" w:sz="0" w:space="0" w:color="auto"/>
            <w:left w:val="none" w:sz="0" w:space="0" w:color="auto"/>
            <w:bottom w:val="none" w:sz="0" w:space="0" w:color="auto"/>
            <w:right w:val="none" w:sz="0" w:space="0" w:color="auto"/>
          </w:divBdr>
        </w:div>
      </w:divsChild>
    </w:div>
    <w:div w:id="1976520660">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os.edu.tr" TargetMode="External"/><Relationship Id="rId3" Type="http://schemas.openxmlformats.org/officeDocument/2006/relationships/settings" Target="settings.xml"/><Relationship Id="rId7" Type="http://schemas.openxmlformats.org/officeDocument/2006/relationships/hyperlink" Target="http://www.toro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27</Pages>
  <Words>10540</Words>
  <Characters>60084</Characters>
  <Application>Microsoft Office Word</Application>
  <DocSecurity>0</DocSecurity>
  <Lines>500</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21</cp:revision>
  <dcterms:created xsi:type="dcterms:W3CDTF">2022-02-21T08:21:00Z</dcterms:created>
  <dcterms:modified xsi:type="dcterms:W3CDTF">2022-08-26T08:30:00Z</dcterms:modified>
</cp:coreProperties>
</file>